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C2" w:rsidRPr="00FF7149" w:rsidRDefault="007056C2" w:rsidP="00000830">
      <w:pPr>
        <w:pStyle w:val="AralkYok"/>
        <w:jc w:val="center"/>
        <w:rPr>
          <w:rFonts w:ascii="Times New Roman" w:hAnsi="Times New Roman" w:cs="Times New Roman"/>
          <w:b/>
          <w:sz w:val="24"/>
          <w:szCs w:val="24"/>
        </w:rPr>
      </w:pPr>
      <w:r w:rsidRPr="00FF7149">
        <w:rPr>
          <w:rFonts w:ascii="Times New Roman" w:hAnsi="Times New Roman" w:cs="Times New Roman"/>
          <w:b/>
          <w:sz w:val="24"/>
          <w:szCs w:val="24"/>
        </w:rPr>
        <w:t>T.C.</w:t>
      </w:r>
    </w:p>
    <w:p w:rsidR="007056C2" w:rsidRPr="00FF7149" w:rsidRDefault="007056C2" w:rsidP="00000830">
      <w:pPr>
        <w:pStyle w:val="AralkYok"/>
        <w:jc w:val="center"/>
        <w:rPr>
          <w:rFonts w:ascii="Times New Roman" w:hAnsi="Times New Roman" w:cs="Times New Roman"/>
          <w:b/>
          <w:sz w:val="24"/>
          <w:szCs w:val="24"/>
        </w:rPr>
      </w:pPr>
      <w:r w:rsidRPr="00FF7149">
        <w:rPr>
          <w:rFonts w:ascii="Times New Roman" w:hAnsi="Times New Roman" w:cs="Times New Roman"/>
          <w:b/>
          <w:sz w:val="24"/>
          <w:szCs w:val="24"/>
        </w:rPr>
        <w:t>SÜLEYMAN DEMİREL ÜNİVERSİTESİ</w:t>
      </w:r>
    </w:p>
    <w:p w:rsidR="007056C2" w:rsidRPr="00FF7149" w:rsidRDefault="00FB50A4" w:rsidP="00000830">
      <w:pPr>
        <w:pStyle w:val="AralkYok"/>
        <w:jc w:val="center"/>
        <w:rPr>
          <w:rFonts w:ascii="Times New Roman" w:hAnsi="Times New Roman" w:cs="Times New Roman"/>
          <w:b/>
          <w:sz w:val="24"/>
          <w:szCs w:val="24"/>
        </w:rPr>
      </w:pPr>
      <w:r w:rsidRPr="00FF7149">
        <w:rPr>
          <w:rFonts w:ascii="Times New Roman" w:hAnsi="Times New Roman" w:cs="Times New Roman"/>
          <w:b/>
          <w:sz w:val="24"/>
          <w:szCs w:val="24"/>
        </w:rPr>
        <w:t>TIP FAKÜLTESİ</w:t>
      </w:r>
    </w:p>
    <w:p w:rsidR="007056C2" w:rsidRPr="00FF7149" w:rsidRDefault="00FB50A4" w:rsidP="00000830">
      <w:pPr>
        <w:pStyle w:val="AralkYok"/>
        <w:jc w:val="center"/>
        <w:rPr>
          <w:rFonts w:ascii="Times New Roman" w:hAnsi="Times New Roman" w:cs="Times New Roman"/>
          <w:b/>
          <w:sz w:val="24"/>
          <w:szCs w:val="24"/>
        </w:rPr>
      </w:pPr>
      <w:r w:rsidRPr="00FF7149">
        <w:rPr>
          <w:rFonts w:ascii="Times New Roman" w:hAnsi="Times New Roman" w:cs="Times New Roman"/>
          <w:b/>
          <w:sz w:val="24"/>
          <w:szCs w:val="24"/>
        </w:rPr>
        <w:t>EĞİTİM-ÖĞRETİM VE SINAV YÖNERGESİ</w:t>
      </w:r>
    </w:p>
    <w:p w:rsidR="007056C2" w:rsidRPr="00FF7149" w:rsidRDefault="007056C2" w:rsidP="00000830">
      <w:pPr>
        <w:pStyle w:val="AralkYok"/>
        <w:jc w:val="center"/>
        <w:rPr>
          <w:rFonts w:ascii="Times New Roman" w:hAnsi="Times New Roman" w:cs="Times New Roman"/>
          <w:sz w:val="24"/>
          <w:szCs w:val="24"/>
        </w:rPr>
      </w:pP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bookmarkStart w:id="0" w:name="_GoBack"/>
      <w:bookmarkEnd w:id="0"/>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1. BÖLÜM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AMAÇ, KAPSAM VE ÖĞRETİM DÜZEYİ</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AMAÇ</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 1-</w:t>
      </w:r>
      <w:r w:rsidRPr="00FF7149">
        <w:rPr>
          <w:rFonts w:ascii="Times New Roman" w:hAnsi="Times New Roman" w:cs="Times New Roman"/>
          <w:sz w:val="24"/>
          <w:szCs w:val="24"/>
        </w:rPr>
        <w:t>Bu yönergenin amacı, Süleyman Demirel Üniversitesi Tıp Fakültesi eğitim-öğretim, sınav, sınıf geçme ve değerlendirme usulleri ile öğretim düzeyini, kayıt-kabul şartlarını ve öğrenciler ile ilgili diğer hususları düzenlemektir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KAPSAM</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Madde2-</w:t>
      </w:r>
      <w:r w:rsidRPr="00FF7149">
        <w:rPr>
          <w:rFonts w:ascii="Times New Roman" w:hAnsi="Times New Roman" w:cs="Times New Roman"/>
          <w:sz w:val="24"/>
          <w:szCs w:val="24"/>
        </w:rPr>
        <w:t>Bu yönerge, 29 Ağustos 2004 ve 25568 sayılı Resmi Gazete’ de yayınlanan “Süleyman Demirel Üniversitesi Eğitim-Öğretim ve Sınav Yönetmeliği” hükümlerine uygun olarak Süleyman Demirel Üniversitesi Tıp Fakültesi’nde uygulanan eğitim-öğretim sınav ve değerlendirme ile ilgili esasları kapsar.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DAYANAK</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 3-</w:t>
      </w:r>
      <w:r w:rsidRPr="00FF7149">
        <w:rPr>
          <w:rFonts w:ascii="Times New Roman" w:hAnsi="Times New Roman" w:cs="Times New Roman"/>
          <w:sz w:val="24"/>
          <w:szCs w:val="24"/>
        </w:rPr>
        <w:t xml:space="preserve">Bu yönerge, 2547 sayılı Yükseköğretim Kanunu ve “Süleyman Demirel Üniversitesi </w:t>
      </w:r>
      <w:proofErr w:type="spellStart"/>
      <w:r w:rsidRPr="00FF7149">
        <w:rPr>
          <w:rFonts w:ascii="Times New Roman" w:hAnsi="Times New Roman" w:cs="Times New Roman"/>
          <w:sz w:val="24"/>
          <w:szCs w:val="24"/>
        </w:rPr>
        <w:t>Önlisans</w:t>
      </w:r>
      <w:proofErr w:type="spellEnd"/>
      <w:r w:rsidRPr="00FF7149">
        <w:rPr>
          <w:rFonts w:ascii="Times New Roman" w:hAnsi="Times New Roman" w:cs="Times New Roman"/>
          <w:sz w:val="24"/>
          <w:szCs w:val="24"/>
        </w:rPr>
        <w:t xml:space="preserve"> ve Lisans Eğitim-Öğretim ve Sınav Yönetmeliği” hükümlerine dayanılarak hazırlanmıştır.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ÖĞRETİM DÜZEYİ:</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 4-</w:t>
      </w:r>
      <w:r w:rsidRPr="00FF7149">
        <w:rPr>
          <w:rFonts w:ascii="Times New Roman" w:hAnsi="Times New Roman" w:cs="Times New Roman"/>
          <w:sz w:val="24"/>
          <w:szCs w:val="24"/>
        </w:rPr>
        <w:t>Süleyman Demirel Üniversitesi Tıp Fakültesi’nde 6 yıllık bir eğitim-öğretim programı uygulanır ve mezunlarına “Tıp Doktoru” unvan ve yetkisi verilir. “Tıp Doktorluğu” eğitimi üç kademeden oluşur: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 Temel Tıp Bilimlerinde Ön Lisans Kademesi: Bu kademe, her biri bir ders yılını kapsayan iki dönemden oluşur.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 Klinik Bilimlerinde Yüksek Lisans Kademesi: Bu kademe, bazı Temel Tıp Bilimleri ile klinik, poliklinik gibi uygulamalı alanları ve gerekli laboratuvar çalışmalarını içine alan ve her biri bir ders yılını kapsayan üç dönemden oluşur.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c) Aile Hekimliği Kademesi: Bu kademe, klinik ve poliklinik çalışmaları ile uygulamalarını kapsayan 12 (on iki) aylık bir dönemden oluşur.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II. BÖLÜM</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KAYIT-KABUL ŞARTLARI, KAYIT YENİLEME VE MAZERET BEYANI, İZİNLİ SAYILMA, KAYIT ALMA VE KAYIT SİLME, YATAY VE DİKEY GEÇİŞ YOLUYLA KABUL VE İNTİBAKLAR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KAYIT-KABUL ŞARTLARI:</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 5-</w:t>
      </w:r>
      <w:r w:rsidRPr="00FF7149">
        <w:rPr>
          <w:rFonts w:ascii="Times New Roman" w:hAnsi="Times New Roman" w:cs="Times New Roman"/>
          <w:sz w:val="24"/>
          <w:szCs w:val="24"/>
        </w:rPr>
        <w:t>Süleyman Demirel Üniversitesi Tıp Fakültesi’ne öğrenci kayıt-kabul işlemleri Yükseköğretim Kurulu tarafından konulan ve Öğrenci Seçme ve Yerleştirme Merkezi’nin belirlediği esaslar dâhilinde yapılır. Aday öğrencinin kayıt-kabul işlemleri Öğrenci İşleri Daire Başkanlığı tarafından duyurulur. Zamanında başvurmayan ve gerekli belgeleri sağlayamayan adaylar kayıt haklarını kaybeder.</w:t>
      </w:r>
    </w:p>
    <w:p w:rsidR="007056C2" w:rsidRPr="00FF7149"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b/>
          <w:sz w:val="24"/>
          <w:szCs w:val="24"/>
        </w:rPr>
        <w:t>YETERLİK SINAVI:</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b/>
          <w:sz w:val="24"/>
          <w:szCs w:val="24"/>
        </w:rPr>
        <w:t>Madde 6-</w:t>
      </w:r>
      <w:r w:rsidRPr="00FF7149">
        <w:rPr>
          <w:rFonts w:ascii="Times New Roman" w:hAnsi="Times New Roman" w:cs="Times New Roman"/>
          <w:sz w:val="24"/>
          <w:szCs w:val="24"/>
        </w:rPr>
        <w:t>a</w:t>
      </w:r>
      <w:proofErr w:type="gramStart"/>
      <w:r w:rsidRPr="00FF7149">
        <w:rPr>
          <w:rFonts w:ascii="Times New Roman" w:hAnsi="Times New Roman" w:cs="Times New Roman"/>
          <w:sz w:val="24"/>
          <w:szCs w:val="24"/>
        </w:rPr>
        <w:t>)</w:t>
      </w:r>
      <w:proofErr w:type="gramEnd"/>
      <w:r w:rsidRPr="00FF7149">
        <w:rPr>
          <w:rFonts w:ascii="Times New Roman" w:hAnsi="Times New Roman" w:cs="Times New Roman"/>
          <w:sz w:val="24"/>
          <w:szCs w:val="24"/>
        </w:rPr>
        <w:t xml:space="preserve"> Her eğitim-öğretim yılı başında yeni kayıt olan öğrenciler için yabancı dil dersi yeterlik sınavı yapılır. Bu sınav Süleyman Demirel Üniversitesi Ön lisans ve Lisans Eğitim–Öğretim ve Sınav Yönetmeliği ile Yabancı Diller Yüksekokulu Yabancı Dil ve Hazırlık Eğitim-Öğretim ve Sınav Yönetmeliğinin ilgili maddeleri uyarınca Yabancı Diller Yüksekokulu tarafından belirlenen bir tarihte yapılır.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lastRenderedPageBreak/>
        <w:t>b) Her eğitim-öğretim yılı başında yeni kaydolan öğrenciler için Temel Bilgi Teknolojileri Dersi yeterlik sınavı yapılır. Bu sınav Süleyman Demirel Üniversitesi Ön lisans ve Lisans Eğitim – Öğretim ve Sınav Yönetmeliğinin ilgili maddeleri uyarınca Enformatik Bölüm Başkanlığı tarafından belirlenen bir tarihte yapılır.</w:t>
      </w:r>
    </w:p>
    <w:p w:rsidR="007056C2" w:rsidRPr="000F1BCA" w:rsidRDefault="007056C2" w:rsidP="00000830">
      <w:pPr>
        <w:pStyle w:val="AralkYok"/>
        <w:jc w:val="both"/>
        <w:rPr>
          <w:rFonts w:ascii="Times New Roman" w:hAnsi="Times New Roman" w:cs="Times New Roman"/>
          <w:b/>
          <w:sz w:val="24"/>
          <w:szCs w:val="24"/>
        </w:rPr>
      </w:pPr>
      <w:r w:rsidRPr="000F1BCA">
        <w:rPr>
          <w:rFonts w:ascii="Times New Roman" w:hAnsi="Times New Roman" w:cs="Times New Roman"/>
          <w:b/>
          <w:sz w:val="24"/>
          <w:szCs w:val="24"/>
        </w:rPr>
        <w:t>KAYIT YENİLEME VE MAZERET BEYANI:</w:t>
      </w:r>
    </w:p>
    <w:p w:rsidR="007056C2" w:rsidRPr="00FF7149" w:rsidRDefault="007056C2" w:rsidP="00000830">
      <w:pPr>
        <w:pStyle w:val="AralkYok"/>
        <w:jc w:val="both"/>
        <w:rPr>
          <w:rFonts w:ascii="Times New Roman" w:hAnsi="Times New Roman" w:cs="Times New Roman"/>
          <w:sz w:val="24"/>
          <w:szCs w:val="24"/>
        </w:rPr>
      </w:pPr>
      <w:r w:rsidRPr="000F1BCA">
        <w:rPr>
          <w:rFonts w:ascii="Times New Roman" w:hAnsi="Times New Roman" w:cs="Times New Roman"/>
          <w:b/>
          <w:sz w:val="24"/>
          <w:szCs w:val="24"/>
        </w:rPr>
        <w:t>Madde 7-</w:t>
      </w:r>
      <w:r w:rsidRPr="00FF7149">
        <w:rPr>
          <w:rFonts w:ascii="Times New Roman" w:hAnsi="Times New Roman" w:cs="Times New Roman"/>
          <w:sz w:val="24"/>
          <w:szCs w:val="24"/>
        </w:rPr>
        <w:t xml:space="preserve">Öğrencilerin haklarından yararlanabilmesi ve sınavlara girebilmesi için her dönem akademik takvimde belirtilen süre içerisinde kayıtlarını yenilemeleri gerekir. Öğrencinin kayıt yenileyebilmesi için, öğrenim katkı payını </w:t>
      </w:r>
      <w:proofErr w:type="gramStart"/>
      <w:r w:rsidRPr="00FF7149">
        <w:rPr>
          <w:rFonts w:ascii="Times New Roman" w:hAnsi="Times New Roman" w:cs="Times New Roman"/>
          <w:sz w:val="24"/>
          <w:szCs w:val="24"/>
        </w:rPr>
        <w:t>yada</w:t>
      </w:r>
      <w:proofErr w:type="gramEnd"/>
      <w:r w:rsidRPr="00FF7149">
        <w:rPr>
          <w:rFonts w:ascii="Times New Roman" w:hAnsi="Times New Roman" w:cs="Times New Roman"/>
          <w:sz w:val="24"/>
          <w:szCs w:val="24"/>
        </w:rPr>
        <w:t xml:space="preserve"> öğrenim ücretini ödemiş olması gerekir. Öğrenciler kayıt yenileme işlemlerinin tümünden sorumlu olup kayıtlarını kendileri yaptırmakla yükümlüdürler. Öğrencinin kayıt yenilemesi, devam durumları ve akademik başarıları ile ilgili işlemler Tıp Fakültesi Öğrenci İşleri tarafından yürütülür.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Kimlik, öğrencilik süresince geçerli olacaktır.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Mazeret beyanı, eğitim-öğretim yılının ilk haftası içinde yapılır. Mazereti Fakülte Yönetim Kurulu’nca kabul edilen öğrencilerin kayıt yenileme işlemleri, öğrenci işleri tarafında ekle-sil haftasında yapılır. Öğrenci, kayıt yaptırmadığı yılda öğrencilik haklarından yararlanamaz. Bu şekilde kaybedilen süre öğrenim süresinden sayılır.</w:t>
      </w:r>
    </w:p>
    <w:p w:rsidR="007056C2" w:rsidRPr="000F1BCA" w:rsidRDefault="007056C2" w:rsidP="00000830">
      <w:pPr>
        <w:pStyle w:val="AralkYok"/>
        <w:jc w:val="both"/>
        <w:rPr>
          <w:rFonts w:ascii="Times New Roman" w:hAnsi="Times New Roman" w:cs="Times New Roman"/>
          <w:b/>
          <w:sz w:val="24"/>
          <w:szCs w:val="24"/>
        </w:rPr>
      </w:pPr>
      <w:r w:rsidRPr="000F1BCA">
        <w:rPr>
          <w:rFonts w:ascii="Times New Roman" w:hAnsi="Times New Roman" w:cs="Times New Roman"/>
          <w:b/>
          <w:sz w:val="24"/>
          <w:szCs w:val="24"/>
        </w:rPr>
        <w:t>İZİNLİ SAYILMA:</w:t>
      </w:r>
    </w:p>
    <w:p w:rsidR="007056C2" w:rsidRPr="00FF7149" w:rsidRDefault="007056C2" w:rsidP="00000830">
      <w:pPr>
        <w:pStyle w:val="AralkYok"/>
        <w:jc w:val="both"/>
        <w:rPr>
          <w:rFonts w:ascii="Times New Roman" w:hAnsi="Times New Roman" w:cs="Times New Roman"/>
          <w:sz w:val="24"/>
          <w:szCs w:val="24"/>
        </w:rPr>
      </w:pPr>
      <w:r w:rsidRPr="000F1BCA">
        <w:rPr>
          <w:rFonts w:ascii="Times New Roman" w:hAnsi="Times New Roman" w:cs="Times New Roman"/>
          <w:b/>
          <w:sz w:val="24"/>
          <w:szCs w:val="24"/>
        </w:rPr>
        <w:t>Madde 8-</w:t>
      </w:r>
      <w:r w:rsidRPr="00FF7149">
        <w:rPr>
          <w:rFonts w:ascii="Times New Roman" w:hAnsi="Times New Roman" w:cs="Times New Roman"/>
          <w:sz w:val="24"/>
          <w:szCs w:val="24"/>
        </w:rPr>
        <w:t>(1) Öğrencilere, ilgili yönetim kurulunun uygun göreceği haklı ve geçerli nedenlerle bir defada en az bir, en çok iki yarıyıl izin verilebilir. İzinli olunan dönem öğretim süresinden sayılmaz. Bu şekilde izin alan öğrenci ilgili birime devam edemez, öğrenci kimliği alamaz ve izinli olduğu yarıyıl/yılsonundaki sınavlara giremez. Öğrenciye verilen öğrenime ara verme izinlerinin toplamı, normal öğrenim süresinin yarısını aşamaz.</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(2) Ağır hastalık, kaza, doğal afetler gibi belgelendirilebilen olağanüstü durumlar dışında izin başvurusu yarıyılın/yılın ilk iki haftası içinde yapılır. Tutuklu bulunan öğrenciye izin verilmez. Ancak tutukluluk hali sona eren öğrencinin eğitim-öğretime devam edemediği süreler için izinli sayılmasına ilgili yönetim kurulu karar verebilir.</w:t>
      </w:r>
    </w:p>
    <w:p w:rsidR="007056C2" w:rsidRPr="000F1BCA" w:rsidRDefault="007056C2" w:rsidP="00000830">
      <w:pPr>
        <w:pStyle w:val="AralkYok"/>
        <w:jc w:val="both"/>
        <w:rPr>
          <w:rFonts w:ascii="Times New Roman" w:hAnsi="Times New Roman" w:cs="Times New Roman"/>
          <w:b/>
          <w:sz w:val="24"/>
          <w:szCs w:val="24"/>
        </w:rPr>
      </w:pPr>
      <w:r w:rsidRPr="000F1BCA">
        <w:rPr>
          <w:rFonts w:ascii="Times New Roman" w:hAnsi="Times New Roman" w:cs="Times New Roman"/>
          <w:b/>
          <w:sz w:val="24"/>
          <w:szCs w:val="24"/>
        </w:rPr>
        <w:t>KAYIT ALMA VE KAYIT SİLME:</w:t>
      </w:r>
    </w:p>
    <w:p w:rsidR="007056C2" w:rsidRPr="00FF7149" w:rsidRDefault="007056C2" w:rsidP="00000830">
      <w:pPr>
        <w:pStyle w:val="AralkYok"/>
        <w:jc w:val="both"/>
        <w:rPr>
          <w:rFonts w:ascii="Times New Roman" w:hAnsi="Times New Roman" w:cs="Times New Roman"/>
          <w:sz w:val="24"/>
          <w:szCs w:val="24"/>
        </w:rPr>
      </w:pPr>
      <w:r w:rsidRPr="000F1BCA">
        <w:rPr>
          <w:rFonts w:ascii="Times New Roman" w:hAnsi="Times New Roman" w:cs="Times New Roman"/>
          <w:b/>
          <w:sz w:val="24"/>
          <w:szCs w:val="24"/>
        </w:rPr>
        <w:t>Madde 9–</w:t>
      </w:r>
      <w:r w:rsidRPr="00FF7149">
        <w:rPr>
          <w:rFonts w:ascii="Times New Roman" w:hAnsi="Times New Roman" w:cs="Times New Roman"/>
          <w:sz w:val="24"/>
          <w:szCs w:val="24"/>
        </w:rPr>
        <w:t>(1) Aşağıdaki durumlarda ilgili yönetim kurulu kararı ile öğrencinin Üniversite ile ilişiği kesilir: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 Öğrencinin yazılı başvurusu ve kendi isteği ile Üniversiteden ayrılmak istemesi,</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b) </w:t>
      </w:r>
      <w:proofErr w:type="gramStart"/>
      <w:r w:rsidRPr="00FF7149">
        <w:rPr>
          <w:rFonts w:ascii="Times New Roman" w:hAnsi="Times New Roman" w:cs="Times New Roman"/>
          <w:sz w:val="24"/>
          <w:szCs w:val="24"/>
        </w:rPr>
        <w:t>13/1/1985</w:t>
      </w:r>
      <w:proofErr w:type="gramEnd"/>
      <w:r w:rsidRPr="00FF7149">
        <w:rPr>
          <w:rFonts w:ascii="Times New Roman" w:hAnsi="Times New Roman" w:cs="Times New Roman"/>
          <w:sz w:val="24"/>
          <w:szCs w:val="24"/>
        </w:rPr>
        <w:t xml:space="preserve"> tarihli ve 18634 sayılı Resmî Gazete’de yayımlanan Yükseköğretim Kurumları Öğrenci Disiplin Yönetmeliği hükümleri çerçevesinde yükseköğretim kurumundan çıkarma cezası alması.</w:t>
      </w:r>
    </w:p>
    <w:p w:rsidR="007056C2" w:rsidRPr="000F1BCA" w:rsidRDefault="007056C2" w:rsidP="00000830">
      <w:pPr>
        <w:pStyle w:val="AralkYok"/>
        <w:jc w:val="both"/>
        <w:rPr>
          <w:rFonts w:ascii="Times New Roman" w:hAnsi="Times New Roman" w:cs="Times New Roman"/>
          <w:b/>
          <w:sz w:val="24"/>
          <w:szCs w:val="24"/>
        </w:rPr>
      </w:pPr>
      <w:r w:rsidRPr="000F1BCA">
        <w:rPr>
          <w:rFonts w:ascii="Times New Roman" w:hAnsi="Times New Roman" w:cs="Times New Roman"/>
          <w:b/>
          <w:sz w:val="24"/>
          <w:szCs w:val="24"/>
        </w:rPr>
        <w:t>YATAY GEÇİŞ YOLUYLA KABUL VE İNTİBAKLAR:</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10-</w:t>
      </w:r>
      <w:r w:rsidRPr="00FF7149">
        <w:rPr>
          <w:rFonts w:ascii="Times New Roman" w:hAnsi="Times New Roman" w:cs="Times New Roman"/>
          <w:sz w:val="24"/>
          <w:szCs w:val="24"/>
        </w:rPr>
        <w:t xml:space="preserve">Diğer yükseköğretim kurumlarından Süleyman Demirel Üniversitesi Tıp Fakültesi’ne yatay geçiş yapmak isteyenlerin “Yükseköğretim Kurumlarında </w:t>
      </w:r>
      <w:proofErr w:type="spellStart"/>
      <w:r w:rsidRPr="00FF7149">
        <w:rPr>
          <w:rFonts w:ascii="Times New Roman" w:hAnsi="Times New Roman" w:cs="Times New Roman"/>
          <w:sz w:val="24"/>
          <w:szCs w:val="24"/>
        </w:rPr>
        <w:t>Önlisans</w:t>
      </w:r>
      <w:proofErr w:type="spellEnd"/>
      <w:r w:rsidRPr="00FF7149">
        <w:rPr>
          <w:rFonts w:ascii="Times New Roman" w:hAnsi="Times New Roman" w:cs="Times New Roman"/>
          <w:sz w:val="24"/>
          <w:szCs w:val="24"/>
        </w:rPr>
        <w:t xml:space="preserve"> ve Lisans Düzeyindeki Programlar Arasında Geçiş, Çift </w:t>
      </w:r>
      <w:proofErr w:type="spellStart"/>
      <w:r w:rsidRPr="00FF7149">
        <w:rPr>
          <w:rFonts w:ascii="Times New Roman" w:hAnsi="Times New Roman" w:cs="Times New Roman"/>
          <w:sz w:val="24"/>
          <w:szCs w:val="24"/>
        </w:rPr>
        <w:t>Anadal</w:t>
      </w:r>
      <w:proofErr w:type="spellEnd"/>
      <w:r w:rsidRPr="00FF7149">
        <w:rPr>
          <w:rFonts w:ascii="Times New Roman" w:hAnsi="Times New Roman" w:cs="Times New Roman"/>
          <w:sz w:val="24"/>
          <w:szCs w:val="24"/>
        </w:rPr>
        <w:t>, Yan Dal ile Kurumlar Arası Kredi Transferi Yapılması Esaslarına İlişkin Yönetmelik hükümlerine ve Senato tarafından belirlenen esaslara göre yapılır. Yatay geçiş başvuruları Fakülte Yönetim Kurulu tarafından karara bağlanır. Yatay geçiş yapan öğrencilerin öğrenim sürelerinin tespitinde, öğrencinin geldiği kurumda geçirmiş olduğu süreler de hesaba katılır. Toplam süre kanunla belirtilen azami süreyi geçemez.</w:t>
      </w:r>
    </w:p>
    <w:p w:rsidR="007056C2" w:rsidRPr="00FF7149" w:rsidRDefault="007056C2" w:rsidP="00000830">
      <w:pPr>
        <w:pStyle w:val="AralkYok"/>
        <w:jc w:val="both"/>
        <w:rPr>
          <w:rFonts w:ascii="Times New Roman" w:hAnsi="Times New Roman" w:cs="Times New Roman"/>
          <w:sz w:val="24"/>
          <w:szCs w:val="24"/>
        </w:rPr>
      </w:pPr>
      <w:proofErr w:type="gramStart"/>
      <w:r w:rsidRPr="00FF7149">
        <w:rPr>
          <w:rFonts w:ascii="Times New Roman" w:hAnsi="Times New Roman" w:cs="Times New Roman"/>
          <w:sz w:val="24"/>
          <w:szCs w:val="24"/>
        </w:rPr>
        <w:t>Daha önce başka bir yükseköğretim kurumunun öğrencisi iken Öğrenci Seçme ve Yerleştirme Merkezi tarafından yapılan sınavlara girerek Süleyman Demirel Üniversitesi Tıp Fakültesi’nin I. sınıfına kesin kaydını yaptıran öğrencilerin, daha önce izlemiş ve başarmış oldukları öğrenim programlarının uygunluğu ve eşdeğerliği Fakülte Yönetim Kurulu’nca kabul edildiği takdirde ve öğrenimine başlayacakları eğitim-öğretim yılının ilk iki haftası içerisinde başvurmaları halinde, intibakları yapılarak daha üst sınıflara geçişleri yapılabilir.</w:t>
      </w:r>
      <w:proofErr w:type="gramEnd"/>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4A3804" w:rsidRDefault="004A3804" w:rsidP="00000830">
      <w:pPr>
        <w:pStyle w:val="AralkYok"/>
        <w:jc w:val="both"/>
        <w:rPr>
          <w:rFonts w:ascii="Times New Roman" w:hAnsi="Times New Roman" w:cs="Times New Roman"/>
          <w:sz w:val="24"/>
          <w:szCs w:val="24"/>
        </w:rPr>
      </w:pP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lastRenderedPageBreak/>
        <w:t>III. BÖLÜM</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ÖĞRETİME BAŞLAMA, ÖĞRETİM ŞEKLİ, ÖĞRETİM SÜRESİ VE DERS YILI ÖĞRETİME BAŞLAMA</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11-</w:t>
      </w:r>
      <w:r w:rsidRPr="00FF7149">
        <w:rPr>
          <w:rFonts w:ascii="Times New Roman" w:hAnsi="Times New Roman" w:cs="Times New Roman"/>
          <w:sz w:val="24"/>
          <w:szCs w:val="24"/>
        </w:rPr>
        <w:t>Süleyman Demirel Üniversitesi Tıp Fakültesi’nde öğretime, bir önceki yılsonunda Fakülte Kurulunca kabul edilen ve Üniversite Senatosunca onaylanan tarihte başlanır. Akademik takvim, öğretim yılı başında öğrencilere duyurulur. Aile Hekimliği kademesi hariç, diğer sınıflarda öğretim yılı ortasında ara tatil verilir.</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ÖĞRETİM ŞEKLİ:</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12-</w:t>
      </w:r>
      <w:r w:rsidRPr="00FF7149">
        <w:rPr>
          <w:rFonts w:ascii="Times New Roman" w:hAnsi="Times New Roman" w:cs="Times New Roman"/>
          <w:sz w:val="24"/>
          <w:szCs w:val="24"/>
        </w:rPr>
        <w:t xml:space="preserve">Süleyman Demirel Üniversitesi Tıp Fakültesi’nde ilk yıl isteğe bağlı İngilizce hazırlık sınıfı okutulur. Süleyman Demirel Üniversitesi Tıp Fakültesi’nde Dönem I, Dönem II, Dönem </w:t>
      </w:r>
      <w:proofErr w:type="spellStart"/>
      <w:r w:rsidRPr="00FF7149">
        <w:rPr>
          <w:rFonts w:ascii="Times New Roman" w:hAnsi="Times New Roman" w:cs="Times New Roman"/>
          <w:sz w:val="24"/>
          <w:szCs w:val="24"/>
        </w:rPr>
        <w:t>III’te</w:t>
      </w:r>
      <w:proofErr w:type="spellEnd"/>
      <w:r w:rsidRPr="00FF7149">
        <w:rPr>
          <w:rFonts w:ascii="Times New Roman" w:hAnsi="Times New Roman" w:cs="Times New Roman"/>
          <w:sz w:val="24"/>
          <w:szCs w:val="24"/>
        </w:rPr>
        <w:t xml:space="preserve"> </w:t>
      </w:r>
      <w:proofErr w:type="gramStart"/>
      <w:r w:rsidRPr="00FF7149">
        <w:rPr>
          <w:rFonts w:ascii="Times New Roman" w:hAnsi="Times New Roman" w:cs="Times New Roman"/>
          <w:sz w:val="24"/>
          <w:szCs w:val="24"/>
        </w:rPr>
        <w:t>entegre</w:t>
      </w:r>
      <w:proofErr w:type="gramEnd"/>
      <w:r w:rsidRPr="00FF7149">
        <w:rPr>
          <w:rFonts w:ascii="Times New Roman" w:hAnsi="Times New Roman" w:cs="Times New Roman"/>
          <w:sz w:val="24"/>
          <w:szCs w:val="24"/>
        </w:rPr>
        <w:t xml:space="preserve"> sistemle ve kısmi Probleme Dayalı Öğrenim (PDÖ) ile öğretim yapılır ve bu dönemlerde sınıf geçme esası uygulanır. Dönem IV ve Dönem V’de ise staj eğitimi yapılır. Her staj bir ders niteliğindedir, staj süreleri yıllık programlarla birlikte Fakülte Kurulunca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Avrupa Birliği Eğitim ve Gençlik Programlarından Yaşam Boyu öğrenim Programları (ECTS/</w:t>
      </w:r>
      <w:proofErr w:type="spellStart"/>
      <w:r w:rsidRPr="00FF7149">
        <w:rPr>
          <w:rFonts w:ascii="Times New Roman" w:hAnsi="Times New Roman" w:cs="Times New Roman"/>
          <w:sz w:val="24"/>
          <w:szCs w:val="24"/>
        </w:rPr>
        <w:t>Socrates</w:t>
      </w:r>
      <w:proofErr w:type="spellEnd"/>
      <w:r w:rsidRPr="00FF7149">
        <w:rPr>
          <w:rFonts w:ascii="Times New Roman" w:hAnsi="Times New Roman" w:cs="Times New Roman"/>
          <w:sz w:val="24"/>
          <w:szCs w:val="24"/>
        </w:rPr>
        <w:t>) ile yurt dışına giden Dönem IV, V ve VI sınıf öğrencileri, eşdeğer öğretim uygulamayan yerlere gidecek olurlarsa, dönüşlerinde öncelikle eksik olan stajlarını tamamlarlar, sonra bir üst sınıfa intibak ettirilirler. Aldıkları bir üst sınıfa ait ders varsa, o derslerden muaf tutulurlar. Dönem II ve III. Sınıf öğrencileri, 1 (bir) yıl süreyle ve sadece eşdeğer öğretim veren eğitim kurumlarına gönderilebilirler. Stajların ve derslerin tümünü başarıyla tamamlayan öğrenci Aile Hekimliği (</w:t>
      </w:r>
      <w:proofErr w:type="spellStart"/>
      <w:r w:rsidRPr="00FF7149">
        <w:rPr>
          <w:rFonts w:ascii="Times New Roman" w:hAnsi="Times New Roman" w:cs="Times New Roman"/>
          <w:sz w:val="24"/>
          <w:szCs w:val="24"/>
        </w:rPr>
        <w:t>intörnlük</w:t>
      </w:r>
      <w:proofErr w:type="spellEnd"/>
      <w:r w:rsidRPr="00FF7149">
        <w:rPr>
          <w:rFonts w:ascii="Times New Roman" w:hAnsi="Times New Roman" w:cs="Times New Roman"/>
          <w:sz w:val="24"/>
          <w:szCs w:val="24"/>
        </w:rPr>
        <w:t xml:space="preserve">) kademesine başlar. Aile Hekimliği programı belirli bir disiplin </w:t>
      </w:r>
      <w:proofErr w:type="gramStart"/>
      <w:r w:rsidRPr="00FF7149">
        <w:rPr>
          <w:rFonts w:ascii="Times New Roman" w:hAnsi="Times New Roman" w:cs="Times New Roman"/>
          <w:sz w:val="24"/>
          <w:szCs w:val="24"/>
        </w:rPr>
        <w:t>dahilinde</w:t>
      </w:r>
      <w:proofErr w:type="gramEnd"/>
      <w:r w:rsidRPr="00FF7149">
        <w:rPr>
          <w:rFonts w:ascii="Times New Roman" w:hAnsi="Times New Roman" w:cs="Times New Roman"/>
          <w:sz w:val="24"/>
          <w:szCs w:val="24"/>
        </w:rPr>
        <w:t xml:space="preserve"> eksiksiz olarak tamamlanır.</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ÖĞRETİM SÜRESİ VE DERS YILI:</w:t>
      </w:r>
    </w:p>
    <w:p w:rsidR="007056C2" w:rsidRPr="00FF7149" w:rsidRDefault="007056C2" w:rsidP="00000830">
      <w:pPr>
        <w:pStyle w:val="AralkYok"/>
        <w:jc w:val="both"/>
        <w:rPr>
          <w:rFonts w:ascii="Times New Roman" w:hAnsi="Times New Roman" w:cs="Times New Roman"/>
          <w:sz w:val="24"/>
          <w:szCs w:val="24"/>
        </w:rPr>
      </w:pPr>
      <w:proofErr w:type="gramStart"/>
      <w:r w:rsidRPr="004A3804">
        <w:rPr>
          <w:rFonts w:ascii="Times New Roman" w:hAnsi="Times New Roman" w:cs="Times New Roman"/>
          <w:b/>
          <w:sz w:val="24"/>
          <w:szCs w:val="24"/>
        </w:rPr>
        <w:t>Madde 13-</w:t>
      </w:r>
      <w:r w:rsidRPr="00FF7149">
        <w:rPr>
          <w:rFonts w:ascii="Times New Roman" w:hAnsi="Times New Roman" w:cs="Times New Roman"/>
          <w:sz w:val="24"/>
          <w:szCs w:val="24"/>
        </w:rPr>
        <w:t xml:space="preserve">Bir yıl süreli yabancı dil hazırlık sınıfı hariç, kayıt olduğu programa ilişkin derslerin verildiği dönemden başlamak üzere, her dönem için kayıt yaptırıp yaptırmadığına bakılmaksızın azami dokuz yıl, içinde başarı ile tamamlayarak mezun olamayanlar, 2547 sayılı  Kanunun 46 </w:t>
      </w:r>
      <w:proofErr w:type="spellStart"/>
      <w:r w:rsidRPr="00FF7149">
        <w:rPr>
          <w:rFonts w:ascii="Times New Roman" w:hAnsi="Times New Roman" w:cs="Times New Roman"/>
          <w:sz w:val="24"/>
          <w:szCs w:val="24"/>
        </w:rPr>
        <w:t>ncı</w:t>
      </w:r>
      <w:proofErr w:type="spellEnd"/>
      <w:r w:rsidRPr="00FF7149">
        <w:rPr>
          <w:rFonts w:ascii="Times New Roman" w:hAnsi="Times New Roman" w:cs="Times New Roman"/>
          <w:sz w:val="24"/>
          <w:szCs w:val="24"/>
        </w:rPr>
        <w:t xml:space="preserve"> maddesinde belirtilen koşullara göre ilgili döneme ait öğrenci katkı payı veya öğrenim ücretlerini ödemek koşulu ile öğrenimlerine devam etmek için kayıt yaptırabilir. </w:t>
      </w:r>
      <w:proofErr w:type="gramEnd"/>
      <w:r w:rsidRPr="00FF7149">
        <w:rPr>
          <w:rFonts w:ascii="Times New Roman" w:hAnsi="Times New Roman" w:cs="Times New Roman"/>
          <w:sz w:val="24"/>
          <w:szCs w:val="24"/>
        </w:rPr>
        <w:t>Bu durumda, ders ve sınavlara katılma ile tez hazırlama hariç, öğrencilere tanınan diğer haklardan yararlandırılmaksızın öğrencilik statüleri devam eder.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Süleyman Demirel Üniversitesi Tıp Fakültesi’nde ders yılı Aile Hekimliği dönemi hariç en az 140 iş günü olacak şekilde hesaplanır. Aile Hekimliği dönemi ise kesintisiz olarak bir yıl sürer.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IV. BÖLÜM</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DEVAM DURUMU VE MAZERETLER</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DEVAM DURUMU:</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14-</w:t>
      </w:r>
      <w:r w:rsidRPr="00FF7149">
        <w:rPr>
          <w:rFonts w:ascii="Times New Roman" w:hAnsi="Times New Roman" w:cs="Times New Roman"/>
          <w:sz w:val="24"/>
          <w:szCs w:val="24"/>
        </w:rPr>
        <w:t>Pratik (laboratuvar çalışması, tartışma, saha ve klinik çalışmaları) ve teorik derslere devam zorunludur. Pratik derslerin % 20’sinden, teorik derslerin %30’undan fazlasına devam etmeyen öğrenciler, o ders/derslerin hiç bir sınavına alınmazlar.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Dönem I, II ve </w:t>
      </w:r>
      <w:proofErr w:type="spellStart"/>
      <w:r w:rsidRPr="00FF7149">
        <w:rPr>
          <w:rFonts w:ascii="Times New Roman" w:hAnsi="Times New Roman" w:cs="Times New Roman"/>
          <w:sz w:val="24"/>
          <w:szCs w:val="24"/>
        </w:rPr>
        <w:t>III’te</w:t>
      </w:r>
      <w:proofErr w:type="spellEnd"/>
      <w:r w:rsidRPr="00FF7149">
        <w:rPr>
          <w:rFonts w:ascii="Times New Roman" w:hAnsi="Times New Roman" w:cs="Times New Roman"/>
          <w:sz w:val="24"/>
          <w:szCs w:val="24"/>
        </w:rPr>
        <w:t xml:space="preserve"> </w:t>
      </w:r>
      <w:proofErr w:type="gramStart"/>
      <w:r w:rsidRPr="00FF7149">
        <w:rPr>
          <w:rFonts w:ascii="Times New Roman" w:hAnsi="Times New Roman" w:cs="Times New Roman"/>
          <w:sz w:val="24"/>
          <w:szCs w:val="24"/>
        </w:rPr>
        <w:t>entegre</w:t>
      </w:r>
      <w:proofErr w:type="gramEnd"/>
      <w:r w:rsidRPr="00FF7149">
        <w:rPr>
          <w:rFonts w:ascii="Times New Roman" w:hAnsi="Times New Roman" w:cs="Times New Roman"/>
          <w:sz w:val="24"/>
          <w:szCs w:val="24"/>
        </w:rPr>
        <w:t xml:space="preserve"> sistemin gereği olarak “Ders Kurulu” şeklinde öğretim yapılır. Her ders kurulunun sınavına girebilmek için, o ders kurulundaki her bir ders için o ders saatinin toplamının, teorik derslerin % 70’ine, pratiklerin %80’ine katılma zorunluluğu vardır. Öğrenci devamsız olduğu ders için baraj uygulamasına tabi olur. Kurul sınavlarından birine giremeyen öğrenciler o ders kurulu sınavından (NA) notu alırlar.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(NA) notu, derse devam yükümlülüklerini yerine getirmeyen öğrencilere verilir. (NA) notu, not ortalaması hesabında (FF) notu gibi işlem görür.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Dönem IV ve </w:t>
      </w:r>
      <w:proofErr w:type="spellStart"/>
      <w:r w:rsidRPr="00FF7149">
        <w:rPr>
          <w:rFonts w:ascii="Times New Roman" w:hAnsi="Times New Roman" w:cs="Times New Roman"/>
          <w:sz w:val="24"/>
          <w:szCs w:val="24"/>
        </w:rPr>
        <w:t>V’te</w:t>
      </w:r>
      <w:proofErr w:type="spellEnd"/>
      <w:r w:rsidRPr="00FF7149">
        <w:rPr>
          <w:rFonts w:ascii="Times New Roman" w:hAnsi="Times New Roman" w:cs="Times New Roman"/>
          <w:sz w:val="24"/>
          <w:szCs w:val="24"/>
        </w:rPr>
        <w:t xml:space="preserve"> her staj için teorik derslerin % 70’ine, pratik derslerin %80’ine devam zorunluluğu vardır. Teorik ve pratiklerin her hangi birisine veya ikisine yeterli devamı sağlayamayan öğrenci o stajı tekrar almak zorundadır. Pratik derslere devamsızlık % 20’yi </w:t>
      </w:r>
      <w:r w:rsidRPr="00FF7149">
        <w:rPr>
          <w:rFonts w:ascii="Times New Roman" w:hAnsi="Times New Roman" w:cs="Times New Roman"/>
          <w:sz w:val="24"/>
          <w:szCs w:val="24"/>
        </w:rPr>
        <w:lastRenderedPageBreak/>
        <w:t xml:space="preserve">geçmediği takdirde, öğrenci devam edemediği pratik çalışmaları, Anabilim Dallarının </w:t>
      </w:r>
      <w:proofErr w:type="gramStart"/>
      <w:r w:rsidRPr="00FF7149">
        <w:rPr>
          <w:rFonts w:ascii="Times New Roman" w:hAnsi="Times New Roman" w:cs="Times New Roman"/>
          <w:sz w:val="24"/>
          <w:szCs w:val="24"/>
        </w:rPr>
        <w:t>imkanları</w:t>
      </w:r>
      <w:proofErr w:type="gramEnd"/>
      <w:r w:rsidRPr="00FF7149">
        <w:rPr>
          <w:rFonts w:ascii="Times New Roman" w:hAnsi="Times New Roman" w:cs="Times New Roman"/>
          <w:sz w:val="24"/>
          <w:szCs w:val="24"/>
        </w:rPr>
        <w:t xml:space="preserve"> ölçüsünde belirtilecek gün ve saatte telafi etmek zorundadır. Telafi çalışmalarını yapmayan öğrenci o ders/derslerin hiç bir sınavına alınmaz.</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Aile Hekimliği Kademesinde %80 devam zorunludur (bkz. madde 29)</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MAZERETLER:</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15-</w:t>
      </w:r>
      <w:r w:rsidRPr="00FF7149">
        <w:rPr>
          <w:rFonts w:ascii="Times New Roman" w:hAnsi="Times New Roman" w:cs="Times New Roman"/>
          <w:sz w:val="24"/>
          <w:szCs w:val="24"/>
        </w:rPr>
        <w:t xml:space="preserve">Mazereti nedeniyle ara sınavlara ve kurul sınavlarına katılamayan öğrencilerden sınav dönemi içerisinde sınav tarihinden itibaren bir hafta içerisinde SDÜ Tıp Fakültesi Eğitim Öğretim </w:t>
      </w:r>
      <w:proofErr w:type="spellStart"/>
      <w:r w:rsidRPr="00FF7149">
        <w:rPr>
          <w:rFonts w:ascii="Times New Roman" w:hAnsi="Times New Roman" w:cs="Times New Roman"/>
          <w:sz w:val="24"/>
          <w:szCs w:val="24"/>
        </w:rPr>
        <w:t>Başkoordinatörlüğüne</w:t>
      </w:r>
      <w:proofErr w:type="spellEnd"/>
      <w:r w:rsidRPr="00FF7149">
        <w:rPr>
          <w:rFonts w:ascii="Times New Roman" w:hAnsi="Times New Roman" w:cs="Times New Roman"/>
          <w:sz w:val="24"/>
          <w:szCs w:val="24"/>
        </w:rPr>
        <w:t xml:space="preserve"> mazeretini belgelendirerek başvuranlara, yönetim kurulunca mazeretlerinin kabul edilmesi halinde mazeret sınavı hakkı tanınır.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Birinci derecedeki akrabaların hastalıkları, kazalar, doğal afetler, tutuklanma, yargılanma ailevi ve ekonomik nedenlerin mazeret sayılabilmesi için resmi belgelere dayandırılması gerekir.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Disiplin suçu nedeniyle verilen uzaklaştırma cezaları mazeret sayılmaz.</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Mazeretlerle ilgili her türlü müracaat, mazeretin bitim tarihinden itibaren en geç 7 (yedi) gün içinde Tıp Fakültesi Dekanlığına yazılı olarak yapılması gerekir. Daha sonra yapılan müracaatlar ve geç sunulan raporlar işleme konmaz. Mazeret sınavı ara sınav veya kurul sınavları için geçerlidir. Raporlu süreler devamsızlıktan sayılır.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V. BÖLÜM</w:t>
      </w:r>
    </w:p>
    <w:p w:rsidR="007056C2" w:rsidRPr="004A3804" w:rsidRDefault="007056C2" w:rsidP="00000830">
      <w:pPr>
        <w:pStyle w:val="AralkYok"/>
        <w:jc w:val="both"/>
        <w:rPr>
          <w:rFonts w:ascii="Times New Roman" w:hAnsi="Times New Roman" w:cs="Times New Roman"/>
          <w:b/>
          <w:sz w:val="24"/>
          <w:szCs w:val="24"/>
        </w:rPr>
      </w:pPr>
      <w:r w:rsidRPr="004A3804">
        <w:rPr>
          <w:rFonts w:ascii="Times New Roman" w:hAnsi="Times New Roman" w:cs="Times New Roman"/>
          <w:b/>
          <w:sz w:val="24"/>
          <w:szCs w:val="24"/>
        </w:rPr>
        <w:t>PUAN, DÖNEM NOTU, BAŞARI DURUMU</w:t>
      </w:r>
    </w:p>
    <w:p w:rsidR="007056C2" w:rsidRPr="00FF7149" w:rsidRDefault="007056C2" w:rsidP="00000830">
      <w:pPr>
        <w:pStyle w:val="AralkYok"/>
        <w:jc w:val="both"/>
        <w:rPr>
          <w:rFonts w:ascii="Times New Roman" w:hAnsi="Times New Roman" w:cs="Times New Roman"/>
          <w:sz w:val="24"/>
          <w:szCs w:val="24"/>
        </w:rPr>
      </w:pPr>
      <w:r w:rsidRPr="004A3804">
        <w:rPr>
          <w:rFonts w:ascii="Times New Roman" w:hAnsi="Times New Roman" w:cs="Times New Roman"/>
          <w:b/>
          <w:sz w:val="24"/>
          <w:szCs w:val="24"/>
        </w:rPr>
        <w:t>Madde 16-</w:t>
      </w:r>
      <w:r w:rsidRPr="00FF7149">
        <w:rPr>
          <w:rFonts w:ascii="Times New Roman" w:hAnsi="Times New Roman" w:cs="Times New Roman"/>
          <w:sz w:val="24"/>
          <w:szCs w:val="24"/>
        </w:rPr>
        <w:t>Süleyman Demirel Üniversitesi Tıp Fakültesi’nde sınav sonuçlarının değerlendirilmesinde kullanılan dönem notu ve başarı durumu I. II. ve III. Sınıflarda bağıl not değerlendirme sistemi uygulanırken Diğer dönemlerde mutlak değerlendirme sistemi uygulanır. Bağıl değerlendirmeye esas olacak ham not limitleri aşağıdaki şekildedir.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-Bağıl Değerlendirme Katma Limiti (BDKL) &lt; 20</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Ham Başarı Notu Alt Limiti (HBAL) &lt; 40</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Yarıyıl/Yıl Sonu ve Bütünleme Sınav Sonucu Limiti (YSSL) &lt; 45</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Ara sınav notu, Dönem I, II ve III te kurul sınavları ortalamasıdır.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Tıp fakültesinde </w:t>
      </w:r>
      <w:proofErr w:type="gramStart"/>
      <w:r w:rsidRPr="00FF7149">
        <w:rPr>
          <w:rFonts w:ascii="Times New Roman" w:hAnsi="Times New Roman" w:cs="Times New Roman"/>
          <w:sz w:val="24"/>
          <w:szCs w:val="24"/>
        </w:rPr>
        <w:t>entegre</w:t>
      </w:r>
      <w:proofErr w:type="gramEnd"/>
      <w:r w:rsidRPr="00FF7149">
        <w:rPr>
          <w:rFonts w:ascii="Times New Roman" w:hAnsi="Times New Roman" w:cs="Times New Roman"/>
          <w:sz w:val="24"/>
          <w:szCs w:val="24"/>
        </w:rPr>
        <w:t xml:space="preserve"> sistem ile eğitim yapılmaktadır ve “Ders Kurul Sınav Puanı” baraj sistemi uygulanarak hesaplanmaktadır. Baraj sistemi Madde 21’de belirtildiği üzere uygulanmaktadır. Tıp Fakültesinde uygulanan Notlar ve Katsayıları aşağıda açıklanmıştır.</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1530"/>
        <w:gridCol w:w="1530"/>
      </w:tblGrid>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Başarı Notu</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Katsayı</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Not Aralığı</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4.00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88-100</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3.50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81-87</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BB</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3.00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74-80</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CB</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2.50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67-73</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CC</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2.00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60-66</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DC</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1.50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53-59</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DD</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1.00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46-52</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FD</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0.50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39-45</w:t>
            </w:r>
          </w:p>
        </w:tc>
      </w:tr>
      <w:tr w:rsidR="007056C2" w:rsidRPr="00FF7149" w:rsidTr="007056C2">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FF</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0-38</w:t>
            </w:r>
          </w:p>
        </w:tc>
      </w:tr>
    </w:tbl>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lastRenderedPageBreak/>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 Geçer Notlar AA, BA, BB, CB, CC notlarıdır. Bu notlardan birini almış olan bir öğrenci o dersi başarmış sayılır.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G: GEÇER (Kredisiz dersleri başarı ile tamamlayan öğrencilere verilir.)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b) Geçmez notlar: DC ve DD (ortak zorunlu dersler hariç), K, FD ve FF notları geçmez notlardır.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K: Geçmez (Kredisiz derslerde ve staj çalışmalarında başarısız olan öğrencilere verilir)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c) Koşullu geçer notlar; ortak zorunlu dersler için kullanılmakta olup, DC ve DD notlarıdır. Bu notlardan birini almış olan bir öğrenci genel not ortalamasının en az 2.00 olması halinde o dersi başarmış sayılır.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 (NA) notu, derse devam yükümlülüklerini yerine getirmeyen öğrencilere verilir. (NA) notu, not ortalaması hesabında (FF) notu gibi işlem görür.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e) M (muaf); daha önce alınıp başarılan ve eşdeğerliği Eğitim Öğretim </w:t>
      </w:r>
      <w:proofErr w:type="spellStart"/>
      <w:r w:rsidRPr="00FF7149">
        <w:rPr>
          <w:rFonts w:ascii="Times New Roman" w:hAnsi="Times New Roman" w:cs="Times New Roman"/>
          <w:sz w:val="24"/>
          <w:szCs w:val="24"/>
        </w:rPr>
        <w:t>Başkoordinatörlüğünün</w:t>
      </w:r>
      <w:proofErr w:type="spellEnd"/>
      <w:r w:rsidRPr="00FF7149">
        <w:rPr>
          <w:rFonts w:ascii="Times New Roman" w:hAnsi="Times New Roman" w:cs="Times New Roman"/>
          <w:sz w:val="24"/>
          <w:szCs w:val="24"/>
        </w:rPr>
        <w:t xml:space="preserve"> önerisi üzerine ilgili yönetim kurulunca onaylanan dersler için verilen işarettir.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f) Sınıfın bir dersteki ham başarı notu ortalamasının 60 ve üzerinde olması halinde bağıl değerlendirmeye katılmaya hak kazanan öğrenci sayısına bakılmaksızın, öğrencinin o dersteki harf notu ham başarı notuna göre Tablo II deki katalog değerleri göz önüne alınarak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E565B8" w:rsidRDefault="007056C2" w:rsidP="00000830">
      <w:pPr>
        <w:pStyle w:val="AralkYok"/>
        <w:jc w:val="both"/>
        <w:rPr>
          <w:rFonts w:ascii="Times New Roman" w:hAnsi="Times New Roman" w:cs="Times New Roman"/>
          <w:b/>
          <w:sz w:val="24"/>
          <w:szCs w:val="24"/>
        </w:rPr>
      </w:pPr>
      <w:r w:rsidRPr="00E565B8">
        <w:rPr>
          <w:rFonts w:ascii="Times New Roman" w:hAnsi="Times New Roman" w:cs="Times New Roman"/>
          <w:b/>
          <w:sz w:val="24"/>
          <w:szCs w:val="24"/>
        </w:rPr>
        <w:t>VI. BÖLÜM</w:t>
      </w:r>
    </w:p>
    <w:p w:rsidR="007056C2" w:rsidRPr="00E565B8" w:rsidRDefault="007056C2" w:rsidP="00000830">
      <w:pPr>
        <w:pStyle w:val="AralkYok"/>
        <w:jc w:val="both"/>
        <w:rPr>
          <w:rFonts w:ascii="Times New Roman" w:hAnsi="Times New Roman" w:cs="Times New Roman"/>
          <w:b/>
          <w:sz w:val="24"/>
          <w:szCs w:val="24"/>
        </w:rPr>
      </w:pPr>
      <w:r w:rsidRPr="00E565B8">
        <w:rPr>
          <w:rFonts w:ascii="Times New Roman" w:hAnsi="Times New Roman" w:cs="Times New Roman"/>
          <w:b/>
          <w:sz w:val="24"/>
          <w:szCs w:val="24"/>
        </w:rPr>
        <w:t>DÖNEM I, DÖNEM II VE DÖNEM III İLE İLGİLİ HÜKÜMLER</w:t>
      </w:r>
    </w:p>
    <w:p w:rsidR="007056C2" w:rsidRPr="00E565B8" w:rsidRDefault="007056C2" w:rsidP="00000830">
      <w:pPr>
        <w:pStyle w:val="AralkYok"/>
        <w:jc w:val="both"/>
        <w:rPr>
          <w:rFonts w:ascii="Times New Roman" w:hAnsi="Times New Roman" w:cs="Times New Roman"/>
          <w:b/>
          <w:sz w:val="24"/>
          <w:szCs w:val="24"/>
        </w:rPr>
      </w:pPr>
      <w:r w:rsidRPr="00E565B8">
        <w:rPr>
          <w:rFonts w:ascii="Times New Roman" w:hAnsi="Times New Roman" w:cs="Times New Roman"/>
          <w:b/>
          <w:sz w:val="24"/>
          <w:szCs w:val="24"/>
        </w:rPr>
        <w:t>ORTAK ZORUNLU DERSLER:</w:t>
      </w:r>
    </w:p>
    <w:p w:rsidR="007056C2" w:rsidRPr="00E565B8" w:rsidRDefault="007056C2" w:rsidP="00000830">
      <w:pPr>
        <w:pStyle w:val="AralkYok"/>
        <w:jc w:val="both"/>
        <w:rPr>
          <w:rFonts w:ascii="Times New Roman" w:hAnsi="Times New Roman" w:cs="Times New Roman"/>
          <w:b/>
          <w:sz w:val="24"/>
          <w:szCs w:val="24"/>
        </w:rPr>
      </w:pPr>
      <w:r w:rsidRPr="00E565B8">
        <w:rPr>
          <w:rFonts w:ascii="Times New Roman" w:hAnsi="Times New Roman" w:cs="Times New Roman"/>
          <w:b/>
          <w:sz w:val="24"/>
          <w:szCs w:val="24"/>
        </w:rPr>
        <w:t> </w:t>
      </w:r>
    </w:p>
    <w:p w:rsidR="007056C2" w:rsidRPr="00FF7149" w:rsidRDefault="007056C2" w:rsidP="00000830">
      <w:pPr>
        <w:pStyle w:val="AralkYok"/>
        <w:jc w:val="both"/>
        <w:rPr>
          <w:rFonts w:ascii="Times New Roman" w:hAnsi="Times New Roman" w:cs="Times New Roman"/>
          <w:sz w:val="24"/>
          <w:szCs w:val="24"/>
        </w:rPr>
      </w:pPr>
      <w:r w:rsidRPr="00E565B8">
        <w:rPr>
          <w:rFonts w:ascii="Times New Roman" w:hAnsi="Times New Roman" w:cs="Times New Roman"/>
          <w:b/>
          <w:sz w:val="24"/>
          <w:szCs w:val="24"/>
        </w:rPr>
        <w:t>Madde 17-</w:t>
      </w:r>
      <w:r w:rsidRPr="00FF7149">
        <w:rPr>
          <w:rFonts w:ascii="Times New Roman" w:hAnsi="Times New Roman" w:cs="Times New Roman"/>
          <w:sz w:val="24"/>
          <w:szCs w:val="24"/>
        </w:rPr>
        <w:t>Atatürk İlkeleri ve İnkılâp Tarihi, Yabancı Dil ve Türk Dili dersleri yıllık dersler olarak, Temel Bilgi Teknolojileri Kullanımı dersi ise bir yarıyıl okutulur. Süleyman Demirel Üniversitesi Ortak Zorunlu Dersler Eğitim Öğretim ve Sınav Yönergesine tabidir.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Yurt dışında ilk üç yılı okuyup, Yüksek Öğretim Kurumu tarafından Fakültemize 4’üncü sınıftan itibaren yerleştirilen öğrenciler, ortak zorunlu dersleri başarmadan Aile Hekimliği kademesine başlayamazlar.</w:t>
      </w:r>
    </w:p>
    <w:p w:rsidR="007056C2" w:rsidRPr="00E565B8" w:rsidRDefault="007056C2" w:rsidP="00000830">
      <w:pPr>
        <w:pStyle w:val="AralkYok"/>
        <w:jc w:val="both"/>
        <w:rPr>
          <w:rFonts w:ascii="Times New Roman" w:hAnsi="Times New Roman" w:cs="Times New Roman"/>
          <w:b/>
          <w:sz w:val="24"/>
          <w:szCs w:val="24"/>
        </w:rPr>
      </w:pPr>
      <w:r w:rsidRPr="00E565B8">
        <w:rPr>
          <w:rFonts w:ascii="Times New Roman" w:hAnsi="Times New Roman" w:cs="Times New Roman"/>
          <w:b/>
          <w:sz w:val="24"/>
          <w:szCs w:val="24"/>
        </w:rPr>
        <w:t>DERS KURULU SINAVI:</w:t>
      </w:r>
    </w:p>
    <w:p w:rsidR="007056C2" w:rsidRPr="00FF7149" w:rsidRDefault="007056C2" w:rsidP="00000830">
      <w:pPr>
        <w:pStyle w:val="AralkYok"/>
        <w:jc w:val="both"/>
        <w:rPr>
          <w:rFonts w:ascii="Times New Roman" w:hAnsi="Times New Roman" w:cs="Times New Roman"/>
          <w:sz w:val="24"/>
          <w:szCs w:val="24"/>
        </w:rPr>
      </w:pPr>
      <w:r w:rsidRPr="00E565B8">
        <w:rPr>
          <w:rFonts w:ascii="Times New Roman" w:hAnsi="Times New Roman" w:cs="Times New Roman"/>
          <w:b/>
          <w:sz w:val="24"/>
          <w:szCs w:val="24"/>
        </w:rPr>
        <w:t>Madde 18-</w:t>
      </w:r>
      <w:r w:rsidRPr="00FF7149">
        <w:rPr>
          <w:rFonts w:ascii="Times New Roman" w:hAnsi="Times New Roman" w:cs="Times New Roman"/>
          <w:sz w:val="24"/>
          <w:szCs w:val="24"/>
        </w:rPr>
        <w:t> Her ders kurulunun sonunda o ders kurulunu kapsayan “ Ders Kurulu Sınavı” yapılır. Her dönemin ders kurulu sayısı, ders kurullarının hangi derslerden oluşacağı, kurul içindeki derslerin teorik ve pratik ders saati olarak süreleri ve ders kurulu sınav tarihleri Dekanlıkça öğretim yılının başlangıcında belirlenir ve ilan edilir. Ders kurulu sınavı teorik ve/veya pratik şeklinde yapılır. Sınav soruları, kurulda dersi olan her Anabilim Dalının, teorik ve pratik olarak verdiği toplam ders saati dikkate alınarak hazırlanır. Pratik sınavın şekli ilgili Anabilim Dalı tarafından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Mazeret sınavı; ara sınav ve ders kurulu sınavına mazereti nedeniyle giremeyen ve mazereti Fakülte Yönetim Kurulunca kabul edilen öğrenciler için açılan bir sınavdır. Bütünleme sınavları için mazeret sınavı açılamaz. Mazeret sınavı teorik ve pratik, sözlü veya yazılı (test veya klasik ) veya hem sözlü hem de yazılı olarak yapılabilir.</w:t>
      </w:r>
    </w:p>
    <w:p w:rsidR="007056C2" w:rsidRPr="00E565B8" w:rsidRDefault="007056C2" w:rsidP="00000830">
      <w:pPr>
        <w:pStyle w:val="AralkYok"/>
        <w:jc w:val="both"/>
        <w:rPr>
          <w:rFonts w:ascii="Times New Roman" w:hAnsi="Times New Roman" w:cs="Times New Roman"/>
          <w:b/>
          <w:sz w:val="24"/>
          <w:szCs w:val="24"/>
        </w:rPr>
      </w:pPr>
      <w:proofErr w:type="gramStart"/>
      <w:r w:rsidRPr="00E565B8">
        <w:rPr>
          <w:rFonts w:ascii="Times New Roman" w:hAnsi="Times New Roman" w:cs="Times New Roman"/>
          <w:b/>
          <w:sz w:val="24"/>
          <w:szCs w:val="24"/>
        </w:rPr>
        <w:t>YIL SONU</w:t>
      </w:r>
      <w:proofErr w:type="gramEnd"/>
      <w:r w:rsidRPr="00E565B8">
        <w:rPr>
          <w:rFonts w:ascii="Times New Roman" w:hAnsi="Times New Roman" w:cs="Times New Roman"/>
          <w:b/>
          <w:sz w:val="24"/>
          <w:szCs w:val="24"/>
        </w:rPr>
        <w:t xml:space="preserve"> SINAVI:</w:t>
      </w:r>
    </w:p>
    <w:p w:rsidR="007056C2" w:rsidRPr="00FF7149" w:rsidRDefault="007056C2" w:rsidP="00000830">
      <w:pPr>
        <w:pStyle w:val="AralkYok"/>
        <w:jc w:val="both"/>
        <w:rPr>
          <w:rFonts w:ascii="Times New Roman" w:hAnsi="Times New Roman" w:cs="Times New Roman"/>
          <w:sz w:val="24"/>
          <w:szCs w:val="24"/>
        </w:rPr>
      </w:pPr>
      <w:r w:rsidRPr="00E565B8">
        <w:rPr>
          <w:rFonts w:ascii="Times New Roman" w:hAnsi="Times New Roman" w:cs="Times New Roman"/>
          <w:b/>
          <w:sz w:val="24"/>
          <w:szCs w:val="24"/>
        </w:rPr>
        <w:t>Madde 19-</w:t>
      </w:r>
      <w:r w:rsidRPr="00FF7149">
        <w:rPr>
          <w:rFonts w:ascii="Times New Roman" w:hAnsi="Times New Roman" w:cs="Times New Roman"/>
          <w:sz w:val="24"/>
          <w:szCs w:val="24"/>
        </w:rPr>
        <w:t>Her dönemin sonunda son ders kurulu sınavının bitiminden en erken 15 (on beş) gün sonra bütün ders kurullarını kapsayan “Yıl Sonu Sınavı” yapılır. Bu sınav teorik ve/veya pratik şeklindedir. Soruların anabilim dallarına dağılımı, ders kurulu sınavlarında olduğu gibidir.</w:t>
      </w:r>
    </w:p>
    <w:p w:rsidR="00E565B8" w:rsidRDefault="00E565B8" w:rsidP="00000830">
      <w:pPr>
        <w:pStyle w:val="AralkYok"/>
        <w:jc w:val="both"/>
        <w:rPr>
          <w:rFonts w:ascii="Times New Roman" w:hAnsi="Times New Roman" w:cs="Times New Roman"/>
          <w:sz w:val="24"/>
          <w:szCs w:val="24"/>
        </w:rPr>
      </w:pPr>
    </w:p>
    <w:p w:rsidR="00E565B8" w:rsidRDefault="00E565B8" w:rsidP="00000830">
      <w:pPr>
        <w:pStyle w:val="AralkYok"/>
        <w:jc w:val="both"/>
        <w:rPr>
          <w:rFonts w:ascii="Times New Roman" w:hAnsi="Times New Roman" w:cs="Times New Roman"/>
          <w:sz w:val="24"/>
          <w:szCs w:val="24"/>
        </w:rPr>
      </w:pPr>
    </w:p>
    <w:p w:rsidR="00E565B8" w:rsidRDefault="00E565B8" w:rsidP="00000830">
      <w:pPr>
        <w:pStyle w:val="AralkYok"/>
        <w:jc w:val="both"/>
        <w:rPr>
          <w:rFonts w:ascii="Times New Roman" w:hAnsi="Times New Roman" w:cs="Times New Roman"/>
          <w:sz w:val="24"/>
          <w:szCs w:val="24"/>
        </w:rPr>
      </w:pPr>
    </w:p>
    <w:p w:rsidR="007056C2" w:rsidRPr="00064C65" w:rsidRDefault="007056C2" w:rsidP="00000830">
      <w:pPr>
        <w:pStyle w:val="AralkYok"/>
        <w:jc w:val="both"/>
        <w:rPr>
          <w:rFonts w:ascii="Times New Roman" w:hAnsi="Times New Roman" w:cs="Times New Roman"/>
          <w:b/>
          <w:sz w:val="24"/>
          <w:szCs w:val="24"/>
        </w:rPr>
      </w:pPr>
      <w:r w:rsidRPr="00064C65">
        <w:rPr>
          <w:rFonts w:ascii="Times New Roman" w:hAnsi="Times New Roman" w:cs="Times New Roman"/>
          <w:b/>
          <w:sz w:val="24"/>
          <w:szCs w:val="24"/>
        </w:rPr>
        <w:lastRenderedPageBreak/>
        <w:t>BÜTÜNLEME SINAVI:</w:t>
      </w:r>
    </w:p>
    <w:p w:rsidR="007056C2" w:rsidRPr="00FF7149" w:rsidRDefault="007056C2" w:rsidP="00000830">
      <w:pPr>
        <w:pStyle w:val="AralkYok"/>
        <w:jc w:val="both"/>
        <w:rPr>
          <w:rFonts w:ascii="Times New Roman" w:hAnsi="Times New Roman" w:cs="Times New Roman"/>
          <w:sz w:val="24"/>
          <w:szCs w:val="24"/>
        </w:rPr>
      </w:pPr>
      <w:r w:rsidRPr="00064C65">
        <w:rPr>
          <w:rFonts w:ascii="Times New Roman" w:hAnsi="Times New Roman" w:cs="Times New Roman"/>
          <w:b/>
          <w:sz w:val="24"/>
          <w:szCs w:val="24"/>
        </w:rPr>
        <w:t>Madde 20-</w:t>
      </w:r>
      <w:r w:rsidRPr="00FF7149">
        <w:rPr>
          <w:rFonts w:ascii="Times New Roman" w:hAnsi="Times New Roman" w:cs="Times New Roman"/>
          <w:sz w:val="24"/>
          <w:szCs w:val="24"/>
        </w:rPr>
        <w:t>Bu sınav, yılsonu genel sınavının bitiminden en erken 15 (on beş) gün sonra yapılır. Sınav teorik ve/veya pratik şeklindedir. Soruların anabilim dallarına dağılımı ders kurulu sınavında olduğu gibidir.</w:t>
      </w:r>
    </w:p>
    <w:p w:rsidR="007056C2" w:rsidRPr="00064C65" w:rsidRDefault="007056C2" w:rsidP="00000830">
      <w:pPr>
        <w:pStyle w:val="AralkYok"/>
        <w:jc w:val="both"/>
        <w:rPr>
          <w:rFonts w:ascii="Times New Roman" w:hAnsi="Times New Roman" w:cs="Times New Roman"/>
          <w:b/>
          <w:sz w:val="24"/>
          <w:szCs w:val="24"/>
        </w:rPr>
      </w:pPr>
      <w:r w:rsidRPr="00064C65">
        <w:rPr>
          <w:rFonts w:ascii="Times New Roman" w:hAnsi="Times New Roman" w:cs="Times New Roman"/>
          <w:b/>
          <w:sz w:val="24"/>
          <w:szCs w:val="24"/>
        </w:rPr>
        <w:t>DERS KURULU SINAVI PUANI VE DEĞERLENDİRME:</w:t>
      </w:r>
    </w:p>
    <w:p w:rsidR="007056C2" w:rsidRPr="00FF7149" w:rsidRDefault="007056C2" w:rsidP="00000830">
      <w:pPr>
        <w:pStyle w:val="AralkYok"/>
        <w:jc w:val="both"/>
        <w:rPr>
          <w:rFonts w:ascii="Times New Roman" w:hAnsi="Times New Roman" w:cs="Times New Roman"/>
          <w:sz w:val="24"/>
          <w:szCs w:val="24"/>
        </w:rPr>
      </w:pPr>
      <w:r w:rsidRPr="00064C65">
        <w:rPr>
          <w:rFonts w:ascii="Times New Roman" w:hAnsi="Times New Roman" w:cs="Times New Roman"/>
          <w:b/>
          <w:sz w:val="24"/>
          <w:szCs w:val="24"/>
        </w:rPr>
        <w:t>Madde 21-</w:t>
      </w:r>
      <w:r w:rsidRPr="00FF7149">
        <w:rPr>
          <w:rFonts w:ascii="Times New Roman" w:hAnsi="Times New Roman" w:cs="Times New Roman"/>
          <w:sz w:val="24"/>
          <w:szCs w:val="24"/>
        </w:rPr>
        <w:t>Ders Kurulu Sınavı Puanı; ders kurulu sınavı sonunda belirlenen puandır. Ders Kurulu Sınavı Puanı; Ders kurulundaki derslerin her birinden o derse ait teorik puanlarının en az %50’si alınması durumunda; dersin teorik ve pratik sınavlarından alınan puanlar toplanarak belirlenir. Teorik sınavdaki derslerden biri veya bir kaçından o ders/derslere ait tam puanlarının %50’sinin altında puan alınması durumunda; o ders/derslerin puanlarının %50’si ile bu puan arasındaki fark eksi puan olarak değerlendirilir ve eksi puanlar öğrencinin puanından düşülerek (Baraj) ve pratik puan eklenerek hesaplanır. Pratik puanı hesaplanırken baraj uygulanmaz. Ders Kurulu Sınavlarının sonuçları dönem koordinatörü tarafından öğrenci bilgi sistemine girilerek internetten ilan edilir.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Ders kurulu ortalaması 74 ve üzeri notu olanlar yılsonu sınavından muaf olurlar. Geçme notu kurul ortalamasına eş değer gelen harf notudur.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Dönem Notu 74 ve üzeri olanlardan not yükseltmek isteyenler, dilekçe ile müracaat ettikleri takdirde yılsonu sınavına girebilirler. Bu durumda yılsonu notu, ders kurulu sınav puanlarının ortalamasından daha düşükse, ders kurulu sınav puanlarının ortalaması geçme notu olarak kabul edilir.</w:t>
      </w:r>
    </w:p>
    <w:p w:rsidR="007056C2" w:rsidRPr="00064C65" w:rsidRDefault="007056C2" w:rsidP="00000830">
      <w:pPr>
        <w:pStyle w:val="AralkYok"/>
        <w:jc w:val="both"/>
        <w:rPr>
          <w:rFonts w:ascii="Times New Roman" w:hAnsi="Times New Roman" w:cs="Times New Roman"/>
          <w:b/>
        </w:rPr>
      </w:pPr>
      <w:r w:rsidRPr="00064C65">
        <w:rPr>
          <w:rFonts w:ascii="Times New Roman" w:hAnsi="Times New Roman" w:cs="Times New Roman"/>
          <w:b/>
        </w:rPr>
        <w:t>DÖNEM NOTU, YILSONU VE BÜTÜNLEME SINAVLARINDA DEĞERLENDİRME:</w:t>
      </w:r>
    </w:p>
    <w:p w:rsidR="007056C2" w:rsidRPr="00FF7149" w:rsidRDefault="007056C2" w:rsidP="00000830">
      <w:pPr>
        <w:pStyle w:val="AralkYok"/>
        <w:jc w:val="both"/>
        <w:rPr>
          <w:rFonts w:ascii="Times New Roman" w:hAnsi="Times New Roman" w:cs="Times New Roman"/>
          <w:sz w:val="24"/>
          <w:szCs w:val="24"/>
        </w:rPr>
      </w:pPr>
      <w:r w:rsidRPr="00064C65">
        <w:rPr>
          <w:rFonts w:ascii="Times New Roman" w:hAnsi="Times New Roman" w:cs="Times New Roman"/>
          <w:b/>
          <w:sz w:val="24"/>
          <w:szCs w:val="24"/>
        </w:rPr>
        <w:t>Madde 22-“</w:t>
      </w:r>
      <w:r w:rsidRPr="00FF7149">
        <w:rPr>
          <w:rFonts w:ascii="Times New Roman" w:hAnsi="Times New Roman" w:cs="Times New Roman"/>
          <w:sz w:val="24"/>
          <w:szCs w:val="24"/>
        </w:rPr>
        <w:t xml:space="preserve"> Dönem Notu”, ders kurulu sınav puanlarının ortalamasının %60’ı ile yılsonu ve bütünleme sınavı puanının %40’ının toplanması ile bulunan nottur. Dönemi başarmak için dönem notunun en az (CC) olması gerekir.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Yılsonu sınavı ile yılsonu bütünleme sınavında, pratik sınavlar, teorik sınavlardan ayrı olarak sözlü veya yazılı yapılır. Bunun için programda yeterli gün ayrılır. Sınavlarda bir derse ayrılan teorik ve pratik sınav puanları, ders saatleri oranı göz önüne alınarak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Yılsonu sınavı ve bütünleme sınavında puan hesaplaması Madde 21’de belirtilen “Ders Kurulu Sınavı Puanı” hesabı gibidir.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Pratik sınavı yapılmayan derslerde sadece teorik sınava ait puan hesabı yapılır.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Sınavla ilgili değişiklikler, sınav tarihinden en az bir hafta önce öğrencilere duyurulmak üzere ilan edilir.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Öğrencinin bütünleme sınavında aldığı mutlak not yılsonu notu yerine geçer. Bütünleme sınavı yapılan dersin harf notu hesaplamasında öğrencinin yıl içi sınava ve çalışmalarına ait notları aynı şekilde dikkate alınır ve dersin harf notu bu dersin yapılmış en son yarıyıl sonu değerlendirmesinin ham notları ile karşılaştırılarak en yakın ham nota karşılık gelen harf notu verilir.</w:t>
      </w:r>
    </w:p>
    <w:p w:rsidR="007056C2" w:rsidRPr="00FF7149" w:rsidRDefault="007056C2" w:rsidP="00000830">
      <w:pPr>
        <w:pStyle w:val="AralkYok"/>
        <w:jc w:val="both"/>
        <w:rPr>
          <w:rFonts w:ascii="Times New Roman" w:hAnsi="Times New Roman" w:cs="Times New Roman"/>
          <w:sz w:val="24"/>
          <w:szCs w:val="24"/>
        </w:rPr>
      </w:pPr>
      <w:r w:rsidRPr="00CA1576">
        <w:rPr>
          <w:rFonts w:ascii="Times New Roman" w:hAnsi="Times New Roman" w:cs="Times New Roman"/>
          <w:b/>
          <w:sz w:val="24"/>
          <w:szCs w:val="24"/>
        </w:rPr>
        <w:t>Madde 23-</w:t>
      </w:r>
      <w:r w:rsidRPr="00FF7149">
        <w:rPr>
          <w:rFonts w:ascii="Times New Roman" w:hAnsi="Times New Roman" w:cs="Times New Roman"/>
          <w:sz w:val="24"/>
          <w:szCs w:val="24"/>
        </w:rPr>
        <w:t>Öğrencilerin başarı durumları, her yılsonunda hesaplanan “Dönem Not Ortalaması (DNO)” ve almış oldukları tüm dersler, ders kurulları ve stajlar için “Genel Not Ortalaması (GNO)” ile belirlenir. DNO, öğrencinin kayıtlı olduğu yılın ağırlıklı not ortalamasıdır. GNO, öğrencinin üniversiteye girişinden itibaren, ders kurulları ve stajların tümü göz önüne alınarak hesaplanan ağırlıklı not ortalamasıdır.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Mezuniyet derecesi, öğrencinin tamamladığı öğretim programındaki ağırlıklı not ortalaması, esas alınarak belirlenir. Ağırlıklı not ortalaması öğrencinin her ders kurulu ve stajlardan almış olduğu başarı notunun, ders kurulları ve stajların kredileri ile çarpımlarının toplamı ile elde edilen sayının, ders kurulları ve stajların kredi değerlerinin toplamına bölünmesi ile hesaplanır.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Ağırlıklı ortalamanın hesaplanmasında bölme işlemi virgülden sonra iki basamak yürütülür.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CA1576" w:rsidRDefault="00CA1576" w:rsidP="00000830">
      <w:pPr>
        <w:pStyle w:val="AralkYok"/>
        <w:jc w:val="both"/>
        <w:rPr>
          <w:rFonts w:ascii="Times New Roman" w:hAnsi="Times New Roman" w:cs="Times New Roman"/>
          <w:sz w:val="24"/>
          <w:szCs w:val="24"/>
        </w:rPr>
      </w:pP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lastRenderedPageBreak/>
        <w:t>VII. BÖLÜM</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DÖNEM IV VE DÖNEM V İLE İLGİLİ HÜKÜMLER</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STAJLARA DEVAM ZORUNLULUĞU:</w:t>
      </w:r>
    </w:p>
    <w:p w:rsidR="007056C2" w:rsidRPr="00FF7149" w:rsidRDefault="007056C2" w:rsidP="00000830">
      <w:pPr>
        <w:pStyle w:val="AralkYok"/>
        <w:jc w:val="both"/>
        <w:rPr>
          <w:rFonts w:ascii="Times New Roman" w:hAnsi="Times New Roman" w:cs="Times New Roman"/>
          <w:sz w:val="24"/>
          <w:szCs w:val="24"/>
        </w:rPr>
      </w:pPr>
      <w:r w:rsidRPr="00CA1576">
        <w:rPr>
          <w:rFonts w:ascii="Times New Roman" w:hAnsi="Times New Roman" w:cs="Times New Roman"/>
          <w:b/>
          <w:sz w:val="24"/>
          <w:szCs w:val="24"/>
        </w:rPr>
        <w:t>Madde 24-</w:t>
      </w:r>
      <w:r w:rsidRPr="00FF7149">
        <w:rPr>
          <w:rFonts w:ascii="Times New Roman" w:hAnsi="Times New Roman" w:cs="Times New Roman"/>
          <w:sz w:val="24"/>
          <w:szCs w:val="24"/>
        </w:rPr>
        <w:t xml:space="preserve">Stajlara devam zorunludur. Öğrenci teorik derslerin %70’ine, pratik derslerin %80’ine devam etmek zorundadır. Aksi halde staj sonu sınavlarına alınmaz. Devamsızlık durumda mazeret geçerli değildir ve öğrenci tamamlamakla mükellef olduğu akademik yıldaki tüm stajların sınavlarının bitiminden sonra devamsızlıktan kaldığı staj veya stajları tekrarlar. Dönem IV ve Dönem </w:t>
      </w:r>
      <w:proofErr w:type="spellStart"/>
      <w:r w:rsidRPr="00FF7149">
        <w:rPr>
          <w:rFonts w:ascii="Times New Roman" w:hAnsi="Times New Roman" w:cs="Times New Roman"/>
          <w:sz w:val="24"/>
          <w:szCs w:val="24"/>
        </w:rPr>
        <w:t>V’te</w:t>
      </w:r>
      <w:proofErr w:type="spellEnd"/>
      <w:r w:rsidRPr="00FF7149">
        <w:rPr>
          <w:rFonts w:ascii="Times New Roman" w:hAnsi="Times New Roman" w:cs="Times New Roman"/>
          <w:sz w:val="24"/>
          <w:szCs w:val="24"/>
        </w:rPr>
        <w:t xml:space="preserve"> olan dönüşümlü stajlar sadece akademik takvimle belirtilen eğitim-öğretim döneminde yapılır. Öğrenciler staj kaybı nedeniyle bir üst sınıfa geçemedikleri durumda, içinde bulundukları akademik yılın programı bir önceki yılın programından farklı olur ise, almadıkları stajları almakla yükümlüdürler.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Devamsızlık nedeniyle stajdan başarısız olan öğrencilere bir akademik yılda aynı staj için üç kez kayıt hakkı verilir.</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STAJ SINAVI:</w:t>
      </w:r>
    </w:p>
    <w:p w:rsidR="007056C2" w:rsidRPr="00FF7149" w:rsidRDefault="007056C2" w:rsidP="00000830">
      <w:pPr>
        <w:pStyle w:val="AralkYok"/>
        <w:jc w:val="both"/>
        <w:rPr>
          <w:rFonts w:ascii="Times New Roman" w:hAnsi="Times New Roman" w:cs="Times New Roman"/>
          <w:sz w:val="24"/>
          <w:szCs w:val="24"/>
        </w:rPr>
      </w:pPr>
      <w:r w:rsidRPr="00CA1576">
        <w:rPr>
          <w:rFonts w:ascii="Times New Roman" w:hAnsi="Times New Roman" w:cs="Times New Roman"/>
          <w:b/>
          <w:sz w:val="24"/>
          <w:szCs w:val="24"/>
        </w:rPr>
        <w:t>Madde 25-</w:t>
      </w:r>
      <w:r w:rsidRPr="00FF7149">
        <w:rPr>
          <w:rFonts w:ascii="Times New Roman" w:hAnsi="Times New Roman" w:cs="Times New Roman"/>
          <w:sz w:val="24"/>
          <w:szCs w:val="24"/>
        </w:rPr>
        <w:t>Dönem IV ve V stajlarında her staj sonunda Staj Sonu Sınavı yapılır. İlgili Anabilim Dalı akademik kurul kararıyla ara sınav yapılabilir. Bu sınavlar, teorik veya / teorik ve pratik olarak yapılır. Ara sınav yapılmışsa staj sonu başarı notu, ara sınav notunun %40’ı, Staj sonu sınav notunun % 60’ının toplanması ile belirlenir.  Teorik ve pratik olarak yapılan sınavlarda pratiğin %40’ı, teoriğin %60’ı alınır. Staj sonu başarılı kabul edilme notu 60 ve üzeridir</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STAJ BÜTÜNLEME SINAVI:</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Madde 26-</w:t>
      </w:r>
    </w:p>
    <w:p w:rsidR="007056C2" w:rsidRPr="00FF7149" w:rsidRDefault="00CA1576" w:rsidP="00000830">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7056C2" w:rsidRPr="00FF7149">
        <w:rPr>
          <w:rFonts w:ascii="Times New Roman" w:hAnsi="Times New Roman" w:cs="Times New Roman"/>
          <w:sz w:val="24"/>
          <w:szCs w:val="24"/>
        </w:rPr>
        <w:t>Staj sınavından başarısız olan öğrenci;</w:t>
      </w:r>
    </w:p>
    <w:p w:rsidR="007056C2" w:rsidRPr="00FF7149" w:rsidRDefault="007056C2" w:rsidP="00000830">
      <w:pPr>
        <w:pStyle w:val="AralkYok"/>
        <w:ind w:firstLine="708"/>
        <w:jc w:val="both"/>
        <w:rPr>
          <w:rFonts w:ascii="Times New Roman" w:hAnsi="Times New Roman" w:cs="Times New Roman"/>
          <w:sz w:val="24"/>
          <w:szCs w:val="24"/>
        </w:rPr>
      </w:pPr>
      <w:r w:rsidRPr="00FF7149">
        <w:rPr>
          <w:rFonts w:ascii="Times New Roman" w:hAnsi="Times New Roman" w:cs="Times New Roman"/>
          <w:sz w:val="24"/>
          <w:szCs w:val="24"/>
        </w:rPr>
        <w:t>a)    Staj sınavından başarısız olan öğrenci; izleyen staj grubuna başlatılır. Staj sınavlarında bütünleme hakkı vardır. Bütünleme hakkı, dönem içinde veya dönem sonunda kullanılabilir.</w:t>
      </w:r>
    </w:p>
    <w:p w:rsidR="007056C2" w:rsidRPr="00FF7149" w:rsidRDefault="007056C2" w:rsidP="00000830">
      <w:pPr>
        <w:pStyle w:val="AralkYok"/>
        <w:ind w:firstLine="708"/>
        <w:jc w:val="both"/>
        <w:rPr>
          <w:rFonts w:ascii="Times New Roman" w:hAnsi="Times New Roman" w:cs="Times New Roman"/>
          <w:sz w:val="24"/>
          <w:szCs w:val="24"/>
        </w:rPr>
      </w:pPr>
      <w:r w:rsidRPr="00FF7149">
        <w:rPr>
          <w:rFonts w:ascii="Times New Roman" w:hAnsi="Times New Roman" w:cs="Times New Roman"/>
          <w:sz w:val="24"/>
          <w:szCs w:val="24"/>
        </w:rPr>
        <w:t>b)   Bütünleme sınav hakkını yıl içinde kullanmak isteyenler, bütünleme sınav tarihinden en az bir hafta önce sınava girmek istediği staj grubunu belirten bir dilekçe vererek grupların staj sonu sınavlarına girebilirler.</w:t>
      </w:r>
    </w:p>
    <w:p w:rsidR="007056C2" w:rsidRPr="00FF7149" w:rsidRDefault="007056C2" w:rsidP="00000830">
      <w:pPr>
        <w:pStyle w:val="AralkYok"/>
        <w:ind w:firstLine="708"/>
        <w:jc w:val="both"/>
        <w:rPr>
          <w:rFonts w:ascii="Times New Roman" w:hAnsi="Times New Roman" w:cs="Times New Roman"/>
          <w:sz w:val="24"/>
          <w:szCs w:val="24"/>
        </w:rPr>
      </w:pPr>
      <w:r w:rsidRPr="00FF7149">
        <w:rPr>
          <w:rFonts w:ascii="Times New Roman" w:hAnsi="Times New Roman" w:cs="Times New Roman"/>
          <w:sz w:val="24"/>
          <w:szCs w:val="24"/>
        </w:rPr>
        <w:t>c)    Dönem sonu bütünleme sınavları, staj bitiminden en erken 15 gün sonra yapılır. Bütünleme sınavları 45 gün içerisinde tamamlanır.</w:t>
      </w:r>
    </w:p>
    <w:p w:rsidR="007056C2" w:rsidRPr="00FF7149" w:rsidRDefault="007056C2" w:rsidP="00000830">
      <w:pPr>
        <w:pStyle w:val="AralkYok"/>
        <w:ind w:firstLine="708"/>
        <w:jc w:val="both"/>
        <w:rPr>
          <w:rFonts w:ascii="Times New Roman" w:hAnsi="Times New Roman" w:cs="Times New Roman"/>
          <w:sz w:val="24"/>
          <w:szCs w:val="24"/>
        </w:rPr>
      </w:pPr>
      <w:r w:rsidRPr="00FF7149">
        <w:rPr>
          <w:rFonts w:ascii="Times New Roman" w:hAnsi="Times New Roman" w:cs="Times New Roman"/>
          <w:sz w:val="24"/>
          <w:szCs w:val="24"/>
        </w:rPr>
        <w:t>d)   Öğrencinin bulunduğu sınıfın tüm stajlarını tamamladıktan sonra başarısız dersleri için eğitim öğretim yılı içerisinde ek bütünleme talep edebilir. Ek bütünleme talep edebilmesi için; bütün stajların bitiminden itibaren 45 gün içerisinde staj sonu sınavının bulunmaması gerekir.</w:t>
      </w:r>
    </w:p>
    <w:p w:rsidR="007056C2" w:rsidRPr="00FF7149" w:rsidRDefault="00CA1576" w:rsidP="00000830">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7056C2" w:rsidRPr="00FF7149">
        <w:rPr>
          <w:rFonts w:ascii="Times New Roman" w:hAnsi="Times New Roman" w:cs="Times New Roman"/>
          <w:sz w:val="24"/>
          <w:szCs w:val="24"/>
        </w:rPr>
        <w:t xml:space="preserve">Dönem IV veya </w:t>
      </w:r>
      <w:proofErr w:type="spellStart"/>
      <w:r w:rsidR="007056C2" w:rsidRPr="00FF7149">
        <w:rPr>
          <w:rFonts w:ascii="Times New Roman" w:hAnsi="Times New Roman" w:cs="Times New Roman"/>
          <w:sz w:val="24"/>
          <w:szCs w:val="24"/>
        </w:rPr>
        <w:t>V’te</w:t>
      </w:r>
      <w:proofErr w:type="spellEnd"/>
      <w:r w:rsidR="007056C2" w:rsidRPr="00FF7149">
        <w:rPr>
          <w:rFonts w:ascii="Times New Roman" w:hAnsi="Times New Roman" w:cs="Times New Roman"/>
          <w:sz w:val="24"/>
          <w:szCs w:val="24"/>
        </w:rPr>
        <w:t xml:space="preserve"> bütünleme sınavlarının herhangi bi</w:t>
      </w:r>
      <w:r>
        <w:rPr>
          <w:rFonts w:ascii="Times New Roman" w:hAnsi="Times New Roman" w:cs="Times New Roman"/>
          <w:sz w:val="24"/>
          <w:szCs w:val="24"/>
        </w:rPr>
        <w:t xml:space="preserve">risinden başarısız olan öğrenci </w:t>
      </w:r>
      <w:r w:rsidR="007056C2" w:rsidRPr="00FF7149">
        <w:rPr>
          <w:rFonts w:ascii="Times New Roman" w:hAnsi="Times New Roman" w:cs="Times New Roman"/>
          <w:sz w:val="24"/>
          <w:szCs w:val="24"/>
        </w:rPr>
        <w:t>stajı  tekrarlar. Bir dönemin stajlarını tamamlayamayan öğrenciler bir üst dönemden staj alamazlar.</w:t>
      </w:r>
    </w:p>
    <w:p w:rsidR="007056C2" w:rsidRPr="00FF7149" w:rsidRDefault="00CA1576" w:rsidP="00000830">
      <w:pPr>
        <w:pStyle w:val="AralkYok"/>
        <w:jc w:val="both"/>
        <w:rPr>
          <w:rFonts w:ascii="Times New Roman" w:hAnsi="Times New Roman" w:cs="Times New Roman"/>
          <w:sz w:val="24"/>
          <w:szCs w:val="24"/>
        </w:rPr>
      </w:pPr>
      <w:r>
        <w:rPr>
          <w:rFonts w:ascii="Times New Roman" w:hAnsi="Times New Roman" w:cs="Times New Roman"/>
          <w:sz w:val="24"/>
          <w:szCs w:val="24"/>
        </w:rPr>
        <w:t>3. </w:t>
      </w:r>
      <w:r w:rsidR="007056C2" w:rsidRPr="00FF7149">
        <w:rPr>
          <w:rFonts w:ascii="Times New Roman" w:hAnsi="Times New Roman" w:cs="Times New Roman"/>
          <w:sz w:val="24"/>
          <w:szCs w:val="24"/>
        </w:rPr>
        <w:t>Dönem IV veya V’ teki son stajlarını tamamlayan öğrencilerin bir üst dönemin staj gruplarından birisine o dönemin koordinatörün belirleyeceği staj takvimi çerçevesinde öğrencinin isteği dikkate alınarak en yakın staj grubuna intibakları yapılır.</w:t>
      </w:r>
    </w:p>
    <w:p w:rsidR="007056C2" w:rsidRPr="00FF7149" w:rsidRDefault="00CA1576" w:rsidP="00000830">
      <w:pPr>
        <w:pStyle w:val="AralkYok"/>
        <w:jc w:val="both"/>
        <w:rPr>
          <w:rFonts w:ascii="Times New Roman" w:hAnsi="Times New Roman" w:cs="Times New Roman"/>
          <w:sz w:val="24"/>
          <w:szCs w:val="24"/>
        </w:rPr>
      </w:pPr>
      <w:r>
        <w:rPr>
          <w:rFonts w:ascii="Times New Roman" w:hAnsi="Times New Roman" w:cs="Times New Roman"/>
          <w:sz w:val="24"/>
          <w:szCs w:val="24"/>
        </w:rPr>
        <w:t>4.</w:t>
      </w:r>
      <w:r w:rsidR="007056C2" w:rsidRPr="00FF7149">
        <w:rPr>
          <w:rFonts w:ascii="Times New Roman" w:hAnsi="Times New Roman" w:cs="Times New Roman"/>
          <w:sz w:val="24"/>
          <w:szCs w:val="24"/>
        </w:rPr>
        <w:t>Yıl içinde bütünleme sınavına girenler yılsonundaki bütünleme sınavlarına giremez. Yani bütünlemeye giren bir öğrenci devam almadan ikinci bir bütünleme hakkı talep edemez.</w:t>
      </w:r>
    </w:p>
    <w:p w:rsidR="007056C2" w:rsidRPr="00CA1576" w:rsidRDefault="007056C2" w:rsidP="00000830">
      <w:pPr>
        <w:pStyle w:val="AralkYok"/>
        <w:jc w:val="both"/>
        <w:rPr>
          <w:rFonts w:ascii="Times New Roman" w:hAnsi="Times New Roman" w:cs="Times New Roman"/>
          <w:b/>
          <w:sz w:val="24"/>
          <w:szCs w:val="24"/>
        </w:rPr>
      </w:pPr>
      <w:r w:rsidRPr="00CA1576">
        <w:rPr>
          <w:rFonts w:ascii="Times New Roman" w:hAnsi="Times New Roman" w:cs="Times New Roman"/>
          <w:b/>
          <w:sz w:val="24"/>
          <w:szCs w:val="24"/>
        </w:rPr>
        <w:t>BİR ÜST SINIFA İNTİBAK</w:t>
      </w:r>
    </w:p>
    <w:p w:rsidR="007056C2" w:rsidRPr="00FF7149" w:rsidRDefault="007056C2" w:rsidP="00000830">
      <w:pPr>
        <w:pStyle w:val="AralkYok"/>
        <w:jc w:val="both"/>
        <w:rPr>
          <w:rFonts w:ascii="Times New Roman" w:hAnsi="Times New Roman" w:cs="Times New Roman"/>
          <w:sz w:val="24"/>
          <w:szCs w:val="24"/>
        </w:rPr>
      </w:pPr>
      <w:r w:rsidRPr="00CA1576">
        <w:rPr>
          <w:rFonts w:ascii="Times New Roman" w:hAnsi="Times New Roman" w:cs="Times New Roman"/>
          <w:b/>
          <w:sz w:val="24"/>
          <w:szCs w:val="24"/>
        </w:rPr>
        <w:t>Madde 27-.</w:t>
      </w:r>
      <w:r w:rsidRPr="00FF7149">
        <w:rPr>
          <w:rFonts w:ascii="Times New Roman" w:hAnsi="Times New Roman" w:cs="Times New Roman"/>
          <w:sz w:val="24"/>
          <w:szCs w:val="24"/>
        </w:rPr>
        <w:t xml:space="preserve">Dönem IV ve Dönem </w:t>
      </w:r>
      <w:proofErr w:type="spellStart"/>
      <w:r w:rsidRPr="00FF7149">
        <w:rPr>
          <w:rFonts w:ascii="Times New Roman" w:hAnsi="Times New Roman" w:cs="Times New Roman"/>
          <w:sz w:val="24"/>
          <w:szCs w:val="24"/>
        </w:rPr>
        <w:t>V’in</w:t>
      </w:r>
      <w:proofErr w:type="spellEnd"/>
      <w:r w:rsidRPr="00FF7149">
        <w:rPr>
          <w:rFonts w:ascii="Times New Roman" w:hAnsi="Times New Roman" w:cs="Times New Roman"/>
          <w:sz w:val="24"/>
          <w:szCs w:val="24"/>
        </w:rPr>
        <w:t xml:space="preserve"> bütün stajlarını akademik yıl içinde başarıyla tamamlayan öğrenciler yeni akademik yılın başlamasını beklemeden, uygun bir zamanda bir üst sınıfa intibak ettirilirler.</w:t>
      </w:r>
    </w:p>
    <w:p w:rsidR="007056C2" w:rsidRPr="00FF7149" w:rsidRDefault="007056C2" w:rsidP="00000830">
      <w:pPr>
        <w:pStyle w:val="AralkYok"/>
        <w:jc w:val="both"/>
        <w:rPr>
          <w:rFonts w:ascii="Times New Roman" w:hAnsi="Times New Roman" w:cs="Times New Roman"/>
          <w:sz w:val="24"/>
          <w:szCs w:val="24"/>
        </w:rPr>
      </w:pPr>
      <w:r w:rsidRPr="00CA1576">
        <w:rPr>
          <w:rFonts w:ascii="Times New Roman" w:hAnsi="Times New Roman" w:cs="Times New Roman"/>
          <w:b/>
          <w:sz w:val="24"/>
          <w:szCs w:val="24"/>
        </w:rPr>
        <w:t>Madde 28-</w:t>
      </w:r>
      <w:r w:rsidRPr="00FF7149">
        <w:rPr>
          <w:rFonts w:ascii="Times New Roman" w:hAnsi="Times New Roman" w:cs="Times New Roman"/>
          <w:sz w:val="24"/>
          <w:szCs w:val="24"/>
        </w:rPr>
        <w:t>Staj sınav sonuçları Anabilim Dalı Başkanlıkları tarafından öğrenci bilgi sitemine giriş yapılarak dekanlığa iletilir.</w:t>
      </w:r>
    </w:p>
    <w:p w:rsidR="00CA1576" w:rsidRDefault="00CA1576" w:rsidP="00000830">
      <w:pPr>
        <w:pStyle w:val="AralkYok"/>
        <w:jc w:val="both"/>
        <w:rPr>
          <w:rFonts w:ascii="Times New Roman" w:hAnsi="Times New Roman" w:cs="Times New Roman"/>
          <w:sz w:val="24"/>
          <w:szCs w:val="24"/>
        </w:rPr>
      </w:pP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lastRenderedPageBreak/>
        <w:t>DÖNEM BAŞARI NOTU:</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Madde 29-</w:t>
      </w:r>
      <w:r w:rsidRPr="00FF7149">
        <w:rPr>
          <w:rFonts w:ascii="Times New Roman" w:hAnsi="Times New Roman" w:cs="Times New Roman"/>
          <w:sz w:val="24"/>
          <w:szCs w:val="24"/>
        </w:rPr>
        <w:t xml:space="preserve">Dönem başarı notu, Dönem IV ve Dönem </w:t>
      </w:r>
      <w:proofErr w:type="spellStart"/>
      <w:r w:rsidRPr="00FF7149">
        <w:rPr>
          <w:rFonts w:ascii="Times New Roman" w:hAnsi="Times New Roman" w:cs="Times New Roman"/>
          <w:sz w:val="24"/>
          <w:szCs w:val="24"/>
        </w:rPr>
        <w:t>V’te</w:t>
      </w:r>
      <w:proofErr w:type="spellEnd"/>
      <w:r w:rsidRPr="00FF7149">
        <w:rPr>
          <w:rFonts w:ascii="Times New Roman" w:hAnsi="Times New Roman" w:cs="Times New Roman"/>
          <w:sz w:val="24"/>
          <w:szCs w:val="24"/>
        </w:rPr>
        <w:t xml:space="preserve"> başarılı olan öğrencilerin puanlarının ortalaması alınıp, bu yönergenin 16.Maddesi’nde gösterildiği şekilde nota çevrilerek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000830" w:rsidRDefault="007056C2" w:rsidP="00000830">
      <w:pPr>
        <w:pStyle w:val="AralkYok"/>
        <w:jc w:val="center"/>
        <w:rPr>
          <w:rFonts w:ascii="Times New Roman" w:hAnsi="Times New Roman" w:cs="Times New Roman"/>
          <w:b/>
          <w:sz w:val="24"/>
          <w:szCs w:val="24"/>
        </w:rPr>
      </w:pPr>
      <w:r w:rsidRPr="00000830">
        <w:rPr>
          <w:rFonts w:ascii="Times New Roman" w:hAnsi="Times New Roman" w:cs="Times New Roman"/>
          <w:b/>
          <w:sz w:val="24"/>
          <w:szCs w:val="24"/>
        </w:rPr>
        <w:t>VIII. BÖLÜM</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DÖNEM VI (AİLE HEKİMLİĞİ KADEMESİ) İLE İLGİLİ HÜKÜMLER</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AİLE HEKİMLİĞİ KADEMESİ:</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Madde 30-</w:t>
      </w:r>
      <w:r w:rsidRPr="00FF7149">
        <w:rPr>
          <w:rFonts w:ascii="Times New Roman" w:hAnsi="Times New Roman" w:cs="Times New Roman"/>
          <w:sz w:val="24"/>
          <w:szCs w:val="24"/>
        </w:rPr>
        <w:t xml:space="preserve">Bu dönemde öğrencilerin başarısı, her anabilim dalında yapılan çalışma sonunda klinik, poliklinik, laboratuar ve saha çalışmaları, takip ettikleri hasta, hasta müşahedeleri ve epikrizler, hastalara davranışları ve ilgileri , nöbetler ve katıldıkları seminerler, klinik ve </w:t>
      </w:r>
      <w:proofErr w:type="spellStart"/>
      <w:r w:rsidRPr="00FF7149">
        <w:rPr>
          <w:rFonts w:ascii="Times New Roman" w:hAnsi="Times New Roman" w:cs="Times New Roman"/>
          <w:sz w:val="24"/>
          <w:szCs w:val="24"/>
        </w:rPr>
        <w:t>kliniko</w:t>
      </w:r>
      <w:proofErr w:type="spellEnd"/>
      <w:r w:rsidRPr="00FF7149">
        <w:rPr>
          <w:rFonts w:ascii="Times New Roman" w:hAnsi="Times New Roman" w:cs="Times New Roman"/>
          <w:sz w:val="24"/>
          <w:szCs w:val="24"/>
        </w:rPr>
        <w:t xml:space="preserve">-patolojik toplantılardaki başarıları </w:t>
      </w:r>
      <w:proofErr w:type="gramStart"/>
      <w:r w:rsidRPr="00FF7149">
        <w:rPr>
          <w:rFonts w:ascii="Times New Roman" w:hAnsi="Times New Roman" w:cs="Times New Roman"/>
          <w:sz w:val="24"/>
          <w:szCs w:val="24"/>
        </w:rPr>
        <w:t>....</w:t>
      </w:r>
      <w:proofErr w:type="gramEnd"/>
      <w:r w:rsidRPr="00FF7149">
        <w:rPr>
          <w:rFonts w:ascii="Times New Roman" w:hAnsi="Times New Roman" w:cs="Times New Roman"/>
          <w:sz w:val="24"/>
          <w:szCs w:val="24"/>
        </w:rPr>
        <w:t>gibi hususlar ayrı ayrı göz önüne alınarak bu yönergenin16.Maddesi’nde belirtilen puan ve notlarla değerlendirilir.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Aile Hekimliği kademesinde %80 devam zorunludur. Devamsız olan veya mazereti nedeniyle devam etmeyenler devamsız oldukları süreyi tamamlarlar, aksi halde yeterlilik belgesi alamazlar.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xml:space="preserve">Aile Hekimliği kademesinde sınav yoktur. Anabilim Dalı Başkanlığı, </w:t>
      </w:r>
      <w:proofErr w:type="spellStart"/>
      <w:r w:rsidRPr="00FF7149">
        <w:rPr>
          <w:rFonts w:ascii="Times New Roman" w:hAnsi="Times New Roman" w:cs="Times New Roman"/>
          <w:sz w:val="24"/>
          <w:szCs w:val="24"/>
        </w:rPr>
        <w:t>intörn</w:t>
      </w:r>
      <w:proofErr w:type="spellEnd"/>
      <w:r w:rsidRPr="00FF7149">
        <w:rPr>
          <w:rFonts w:ascii="Times New Roman" w:hAnsi="Times New Roman" w:cs="Times New Roman"/>
          <w:sz w:val="24"/>
          <w:szCs w:val="24"/>
        </w:rPr>
        <w:t xml:space="preserve"> doktor hakkında puan ve sonucu stajın bitiminden en geç 1 hafta sonraya kadar öğrenci bilgi sitemine giriş yaparak Dekanlığa iletir.</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AİLE HEKİMLİĞİ BAŞARI NOTU:</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Madde 31-</w:t>
      </w:r>
      <w:r w:rsidRPr="00FF7149">
        <w:rPr>
          <w:rFonts w:ascii="Times New Roman" w:hAnsi="Times New Roman" w:cs="Times New Roman"/>
          <w:sz w:val="24"/>
          <w:szCs w:val="24"/>
        </w:rPr>
        <w:t>Bu kademede başarılı olan öğrencilerin, dönem başarı notu, staj puanlarının ortalaması alınıp, bu yönergenin 16.Maddesinde gösterildiği şekilde belirlenir.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Aile Hekimliği kademesindeki stajların bir veya bir kaçında başarısız olan öğrenci, mezun olabilmek için, o stajlarda aynı süre çalışmak ve başarı sağlamak zorundadır.</w:t>
      </w:r>
    </w:p>
    <w:p w:rsidR="007056C2" w:rsidRPr="00000830" w:rsidRDefault="007056C2" w:rsidP="00000830">
      <w:pPr>
        <w:pStyle w:val="AralkYok"/>
        <w:jc w:val="both"/>
        <w:rPr>
          <w:rFonts w:ascii="Times New Roman" w:hAnsi="Times New Roman" w:cs="Times New Roman"/>
          <w:b/>
          <w:sz w:val="24"/>
          <w:szCs w:val="24"/>
        </w:rPr>
      </w:pPr>
      <w:r w:rsidRPr="00FF7149">
        <w:rPr>
          <w:rFonts w:ascii="Times New Roman" w:hAnsi="Times New Roman" w:cs="Times New Roman"/>
          <w:sz w:val="24"/>
          <w:szCs w:val="24"/>
        </w:rPr>
        <w:t> </w:t>
      </w:r>
    </w:p>
    <w:p w:rsidR="007056C2" w:rsidRPr="00000830" w:rsidRDefault="007056C2" w:rsidP="00000830">
      <w:pPr>
        <w:pStyle w:val="AralkYok"/>
        <w:jc w:val="center"/>
        <w:rPr>
          <w:rFonts w:ascii="Times New Roman" w:hAnsi="Times New Roman" w:cs="Times New Roman"/>
          <w:b/>
          <w:sz w:val="24"/>
          <w:szCs w:val="24"/>
        </w:rPr>
      </w:pPr>
      <w:r w:rsidRPr="00000830">
        <w:rPr>
          <w:rFonts w:ascii="Times New Roman" w:hAnsi="Times New Roman" w:cs="Times New Roman"/>
          <w:b/>
          <w:sz w:val="24"/>
          <w:szCs w:val="24"/>
        </w:rPr>
        <w:t>IX. BÖLÜM</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DİĞER HÜKÜMLER</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KOORDİNATÖRLER KURULU:</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Madde 32-</w:t>
      </w:r>
      <w:r w:rsidRPr="00FF7149">
        <w:rPr>
          <w:rFonts w:ascii="Times New Roman" w:hAnsi="Times New Roman" w:cs="Times New Roman"/>
          <w:sz w:val="24"/>
          <w:szCs w:val="24"/>
        </w:rPr>
        <w:t xml:space="preserve">Eğitim ve öğretimin düzenli bir şekilde yürütülmesi ve koordinasyonu Koordinatörler Kurulu tarafından düzenlenir ve Fakülte Kurulunca onaylanır. Koordinatörler Kurulu </w:t>
      </w:r>
      <w:proofErr w:type="spellStart"/>
      <w:r w:rsidRPr="00FF7149">
        <w:rPr>
          <w:rFonts w:ascii="Times New Roman" w:hAnsi="Times New Roman" w:cs="Times New Roman"/>
          <w:sz w:val="24"/>
          <w:szCs w:val="24"/>
        </w:rPr>
        <w:t>Başkoordinatör</w:t>
      </w:r>
      <w:proofErr w:type="spellEnd"/>
      <w:r w:rsidRPr="00FF7149">
        <w:rPr>
          <w:rFonts w:ascii="Times New Roman" w:hAnsi="Times New Roman" w:cs="Times New Roman"/>
          <w:sz w:val="24"/>
          <w:szCs w:val="24"/>
        </w:rPr>
        <w:t xml:space="preserve">, </w:t>
      </w:r>
      <w:proofErr w:type="spellStart"/>
      <w:r w:rsidRPr="00FF7149">
        <w:rPr>
          <w:rFonts w:ascii="Times New Roman" w:hAnsi="Times New Roman" w:cs="Times New Roman"/>
          <w:sz w:val="24"/>
          <w:szCs w:val="24"/>
        </w:rPr>
        <w:t>Başkoordinatör</w:t>
      </w:r>
      <w:proofErr w:type="spellEnd"/>
      <w:r w:rsidRPr="00FF7149">
        <w:rPr>
          <w:rFonts w:ascii="Times New Roman" w:hAnsi="Times New Roman" w:cs="Times New Roman"/>
          <w:sz w:val="24"/>
          <w:szCs w:val="24"/>
        </w:rPr>
        <w:t xml:space="preserve"> Yardımcıları ve her dönemden sorumlu Koordinatörler ve Yardımcılarından oluşur. Dekan Koordinatörler Kurulunun tabii başkanıdır. Dekanın katılmadığı toplantılarda </w:t>
      </w:r>
      <w:proofErr w:type="spellStart"/>
      <w:r w:rsidRPr="00FF7149">
        <w:rPr>
          <w:rFonts w:ascii="Times New Roman" w:hAnsi="Times New Roman" w:cs="Times New Roman"/>
          <w:sz w:val="24"/>
          <w:szCs w:val="24"/>
        </w:rPr>
        <w:t>Başkoordinatör</w:t>
      </w:r>
      <w:proofErr w:type="spellEnd"/>
      <w:r w:rsidRPr="00FF7149">
        <w:rPr>
          <w:rFonts w:ascii="Times New Roman" w:hAnsi="Times New Roman" w:cs="Times New Roman"/>
          <w:sz w:val="24"/>
          <w:szCs w:val="24"/>
        </w:rPr>
        <w:t xml:space="preserve"> Kurula başkanlık eder.</w:t>
      </w:r>
    </w:p>
    <w:p w:rsidR="007056C2" w:rsidRPr="00FF7149" w:rsidRDefault="007056C2" w:rsidP="00000830">
      <w:pPr>
        <w:pStyle w:val="AralkYok"/>
        <w:jc w:val="both"/>
        <w:rPr>
          <w:rFonts w:ascii="Times New Roman" w:hAnsi="Times New Roman" w:cs="Times New Roman"/>
          <w:sz w:val="24"/>
          <w:szCs w:val="24"/>
        </w:rPr>
      </w:pPr>
      <w:proofErr w:type="spellStart"/>
      <w:r w:rsidRPr="00FF7149">
        <w:rPr>
          <w:rFonts w:ascii="Times New Roman" w:hAnsi="Times New Roman" w:cs="Times New Roman"/>
          <w:sz w:val="24"/>
          <w:szCs w:val="24"/>
        </w:rPr>
        <w:t>Başkoordinatör</w:t>
      </w:r>
      <w:proofErr w:type="spellEnd"/>
      <w:r w:rsidRPr="00FF7149">
        <w:rPr>
          <w:rFonts w:ascii="Times New Roman" w:hAnsi="Times New Roman" w:cs="Times New Roman"/>
          <w:sz w:val="24"/>
          <w:szCs w:val="24"/>
        </w:rPr>
        <w:t xml:space="preserve"> ve koordinatörler, Fakülte Yönetim Kurulunca, üç yıl için Dekanın göstereceği adaylar arasından seçilir. Her koordinatör kendisine iki yardımcı teklif edebilir ve yardımcılar Dekanın onayı ile atanırlar. Yardımcılar, koordinatörün çalışmasında kendisine yardım ederler ve koordinatörler kuruluna katılırlar.</w:t>
      </w:r>
    </w:p>
    <w:p w:rsidR="007056C2" w:rsidRPr="00000830" w:rsidRDefault="007056C2" w:rsidP="00000830">
      <w:pPr>
        <w:pStyle w:val="AralkYok"/>
        <w:jc w:val="both"/>
        <w:rPr>
          <w:rFonts w:ascii="Times New Roman" w:hAnsi="Times New Roman" w:cs="Times New Roman"/>
          <w:b/>
          <w:sz w:val="24"/>
          <w:szCs w:val="24"/>
        </w:rPr>
      </w:pPr>
      <w:r w:rsidRPr="00000830">
        <w:rPr>
          <w:rFonts w:ascii="Times New Roman" w:hAnsi="Times New Roman" w:cs="Times New Roman"/>
          <w:b/>
          <w:sz w:val="24"/>
          <w:szCs w:val="24"/>
        </w:rPr>
        <w:t>KOORDİNATÖRÜN GÖREVLERİ ŞUNLARDIR: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a)</w:t>
      </w:r>
      <w:r w:rsidRPr="00FF7149">
        <w:rPr>
          <w:rFonts w:ascii="Times New Roman" w:hAnsi="Times New Roman" w:cs="Times New Roman"/>
          <w:sz w:val="24"/>
          <w:szCs w:val="24"/>
        </w:rPr>
        <w:t>Sorumlu olduğu dönemin akademik takvimini hazırlar.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b)</w:t>
      </w:r>
      <w:r w:rsidRPr="00FF7149">
        <w:rPr>
          <w:rFonts w:ascii="Times New Roman" w:hAnsi="Times New Roman" w:cs="Times New Roman"/>
          <w:sz w:val="24"/>
          <w:szCs w:val="24"/>
        </w:rPr>
        <w:t>Sorumlu olduğu dönemin programının bütünlüğünü ve düzenli bir şekilde yürütülmesini sağlar.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c)</w:t>
      </w:r>
      <w:r w:rsidRPr="00FF7149">
        <w:rPr>
          <w:rFonts w:ascii="Times New Roman" w:hAnsi="Times New Roman" w:cs="Times New Roman"/>
          <w:sz w:val="24"/>
          <w:szCs w:val="24"/>
        </w:rPr>
        <w:t>Sorumlu olduğu dönemin yoklamalarını ve öğrenci devam çizelgelerini denetleyerek Dekana bilgi verir.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d)</w:t>
      </w:r>
      <w:r w:rsidRPr="00FF7149">
        <w:rPr>
          <w:rFonts w:ascii="Times New Roman" w:hAnsi="Times New Roman" w:cs="Times New Roman"/>
          <w:sz w:val="24"/>
          <w:szCs w:val="24"/>
        </w:rPr>
        <w:t>Ders Kurulu sınavları, staj sınavları, yılsonu sınavı ve bütünleme sınavlarının hazırlanmasında, ders kurulu başkanları ile işbirliği yaparak uygulamayı sağlar.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e)</w:t>
      </w:r>
      <w:r w:rsidRPr="00FF7149">
        <w:rPr>
          <w:rFonts w:ascii="Times New Roman" w:hAnsi="Times New Roman" w:cs="Times New Roman"/>
          <w:sz w:val="24"/>
          <w:szCs w:val="24"/>
        </w:rPr>
        <w:t>Sınav sonuçlarının hesaplayıp öğrenci bilgi sitemine giriş yaparak Dekanlığa iletir.</w:t>
      </w:r>
    </w:p>
    <w:p w:rsidR="007056C2" w:rsidRPr="00FF7149" w:rsidRDefault="007056C2" w:rsidP="00000830">
      <w:pPr>
        <w:pStyle w:val="AralkYok"/>
        <w:jc w:val="both"/>
        <w:rPr>
          <w:rFonts w:ascii="Times New Roman" w:hAnsi="Times New Roman" w:cs="Times New Roman"/>
          <w:sz w:val="24"/>
          <w:szCs w:val="24"/>
        </w:rPr>
      </w:pPr>
      <w:r w:rsidRPr="00000830">
        <w:rPr>
          <w:rFonts w:ascii="Times New Roman" w:hAnsi="Times New Roman" w:cs="Times New Roman"/>
          <w:b/>
          <w:sz w:val="24"/>
          <w:szCs w:val="24"/>
        </w:rPr>
        <w:t>f)</w:t>
      </w:r>
      <w:r w:rsidRPr="00FF7149">
        <w:rPr>
          <w:rFonts w:ascii="Times New Roman" w:hAnsi="Times New Roman" w:cs="Times New Roman"/>
          <w:sz w:val="24"/>
          <w:szCs w:val="24"/>
        </w:rPr>
        <w:t>Sorumlu olduğu dönemin öğrencilerinin, problemlerinin çözümlenmesinde yardımcı olur. Koordinatörler ve yardımcıları, sorumlu oldukları dönem öğrencilerinin tabii danışmanıdırlar.</w:t>
      </w:r>
    </w:p>
    <w:p w:rsidR="001826C3" w:rsidRDefault="001826C3" w:rsidP="00000830">
      <w:pPr>
        <w:pStyle w:val="AralkYok"/>
        <w:jc w:val="both"/>
        <w:rPr>
          <w:rFonts w:ascii="Times New Roman" w:hAnsi="Times New Roman" w:cs="Times New Roman"/>
          <w:sz w:val="24"/>
          <w:szCs w:val="24"/>
        </w:rPr>
      </w:pPr>
    </w:p>
    <w:p w:rsidR="001826C3" w:rsidRDefault="001826C3" w:rsidP="00000830">
      <w:pPr>
        <w:pStyle w:val="AralkYok"/>
        <w:jc w:val="both"/>
        <w:rPr>
          <w:rFonts w:ascii="Times New Roman" w:hAnsi="Times New Roman" w:cs="Times New Roman"/>
          <w:sz w:val="24"/>
          <w:szCs w:val="24"/>
        </w:rPr>
      </w:pP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lastRenderedPageBreak/>
        <w:t>DANIŞMANLIK HİZMETLERİ:</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33-</w:t>
      </w:r>
      <w:r w:rsidRPr="00FF7149">
        <w:rPr>
          <w:rFonts w:ascii="Times New Roman" w:hAnsi="Times New Roman" w:cs="Times New Roman"/>
          <w:sz w:val="24"/>
          <w:szCs w:val="24"/>
        </w:rPr>
        <w:t>Süleyman Demirel Üniversitesi Tıp Fakültesine kaydını yaptıran her öğrenciye Dekanlık tarafından, bir öğretim üyesi veya öğretim görevlisi “danışman” olarak görevlendirilir.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Danışmanlar, ilgili öğrencilerle diyalog kurarlar, akademik çalışmalarında yol gösterirler, sosyal ve kişisel problemlerine yardımcı olurlar, bilimsel, kültürel ve sportif faaliyetlerini teşvik ederler.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EĞİTİM-ÖĞRETİM DENETLENMESİ:</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34-</w:t>
      </w:r>
      <w:r w:rsidRPr="00FF7149">
        <w:rPr>
          <w:rFonts w:ascii="Times New Roman" w:hAnsi="Times New Roman" w:cs="Times New Roman"/>
          <w:sz w:val="24"/>
          <w:szCs w:val="24"/>
        </w:rPr>
        <w:t>Her bir dersin veya stajın verilmesinden, uygulamaların yapılmasından ve sınavların değerlendirilmesinden veya dersin başarısından ilgili Bilim Dalı veya Anabilim Dalı Başkanı sorumludur.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SINAV EVRAKININ SAKLANMASI:</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35-</w:t>
      </w:r>
      <w:r w:rsidRPr="00FF7149">
        <w:rPr>
          <w:rFonts w:ascii="Times New Roman" w:hAnsi="Times New Roman" w:cs="Times New Roman"/>
          <w:sz w:val="24"/>
          <w:szCs w:val="24"/>
        </w:rPr>
        <w:t>Her türlü sınav kâğıtları, yetkili kurumların tespit edeceği esaslara göre öğrencinin mezun olmasına kadar, kurumu ile ilişkisi kesilenlerin sınav kâğıtları ise 2 (iki) yıl süreyle saklanır.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SINAV NOTUNA İTİRAZ:</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36-</w:t>
      </w:r>
      <w:r w:rsidRPr="00FF7149">
        <w:rPr>
          <w:rFonts w:ascii="Times New Roman" w:hAnsi="Times New Roman" w:cs="Times New Roman"/>
          <w:sz w:val="24"/>
          <w:szCs w:val="24"/>
        </w:rPr>
        <w:t>Öğrenci sınav sonuçlarına maddi hata sebebiyle itirazını, sınav sonuçlarının ilanından itibaren yazılı olarak bir hafta içerisinde Dekanlığa yapabilir. İtiraz, ilgili Bölüm Başkanı veya Dönem Koordinatörü tarafından tetkik edilir. İtirazlar en geç 15 (</w:t>
      </w:r>
      <w:proofErr w:type="spellStart"/>
      <w:r w:rsidRPr="00FF7149">
        <w:rPr>
          <w:rFonts w:ascii="Times New Roman" w:hAnsi="Times New Roman" w:cs="Times New Roman"/>
          <w:sz w:val="24"/>
          <w:szCs w:val="24"/>
        </w:rPr>
        <w:t>onbeş</w:t>
      </w:r>
      <w:proofErr w:type="spellEnd"/>
      <w:r w:rsidRPr="00FF7149">
        <w:rPr>
          <w:rFonts w:ascii="Times New Roman" w:hAnsi="Times New Roman" w:cs="Times New Roman"/>
          <w:sz w:val="24"/>
          <w:szCs w:val="24"/>
        </w:rPr>
        <w:t>) gün içerisinde sonuçlandırılır. Sonuç hakkında Dekanlığa bilgi verilir ve öğrenciye duyurulur.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 </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KOPYA ÇEKMEK:</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37-</w:t>
      </w:r>
      <w:r w:rsidRPr="00FF7149">
        <w:rPr>
          <w:rFonts w:ascii="Times New Roman" w:hAnsi="Times New Roman" w:cs="Times New Roman"/>
          <w:sz w:val="24"/>
          <w:szCs w:val="24"/>
        </w:rPr>
        <w:t>Sınavlarda kopya çeken öğrenciler o sınavdan 0 (sıfır) (FF) almış sayılır. Sınavda görevli öğretim elamanları kopya olayını bir tutanakla tespit ederler ve tutanağı Dekanlığa teslim ederler. Kopya çeken öğrenci hakkında ayrıca disiplin soruşturması açılır.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DİSİPLİN İŞLERİ:</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38-</w:t>
      </w:r>
      <w:r w:rsidRPr="00FF7149">
        <w:rPr>
          <w:rFonts w:ascii="Times New Roman" w:hAnsi="Times New Roman" w:cs="Times New Roman"/>
          <w:sz w:val="24"/>
          <w:szCs w:val="24"/>
        </w:rPr>
        <w:t>Disiplin soruşturması ve cezaları Yüksek Öğretim Kanunu’nun 54.Maddesi’nde belirtilen hükümler ile Yükseköğretim Kurumları Öğrenci Disiplin Yönetmeliği hükümlerine göre yürütülür. Herhangi bir sebeple geçici uzaklaştırma cezası alan öğrenciler bu süre içerisinde öğrenci kimliğini iade eder, hiçbir eğitim öğretim ve sosyal faaliyete katılamazlar ve Tıp Fakültesi tesislerine giremezler.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TEBLİGAT-ADRES BİLDİRME:</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39-</w:t>
      </w:r>
      <w:r w:rsidRPr="00FF7149">
        <w:rPr>
          <w:rFonts w:ascii="Times New Roman" w:hAnsi="Times New Roman" w:cs="Times New Roman"/>
          <w:sz w:val="24"/>
          <w:szCs w:val="24"/>
        </w:rPr>
        <w:t>Her türlü tebligat, öğrencinin Yükseköğretim kurumuna kayıt esnasında bildirdiği adrese yazılı yapılmak veya ilgili Yükseköğretim kurumunda ilan edilmek suretiyle tamamlanmış sayılır.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Adres Değişikliğinin derhal öğrenci işleri bürosuna yazılı olarak bildirilmesi şarttır. Adres değişikliğinin bildirilmemesi veya eksik bildirilmesi halinde sorumluluk öğrenciye aittir.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KATKI PAYI – ÖĞRENİM ÜCRETİ:</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40-</w:t>
      </w:r>
      <w:r w:rsidRPr="00FF7149">
        <w:rPr>
          <w:rFonts w:ascii="Times New Roman" w:hAnsi="Times New Roman" w:cs="Times New Roman"/>
          <w:sz w:val="24"/>
          <w:szCs w:val="24"/>
        </w:rPr>
        <w:t>Süleyman Demirel Üniversitesi’ne bağlı Tıp Fakültesi’nde öğrenciler her eğitim-öğretim yılı için bakanlar kurulu kararı ile tespit edilen katkı payı veya / öğrenim ücretini ödemek zorundadırlar.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MEZUNİYET:</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41-</w:t>
      </w:r>
      <w:r w:rsidRPr="00FF7149">
        <w:rPr>
          <w:rFonts w:ascii="Times New Roman" w:hAnsi="Times New Roman" w:cs="Times New Roman"/>
          <w:sz w:val="24"/>
          <w:szCs w:val="24"/>
        </w:rPr>
        <w:t>Bir öğrencinin mezun olabilmesi için yasal süre içinde Tıp Fakültesini en az 2.00 Genel Not Ortalaması (GNO) ile tamamlamaları zorunludur. GNO aynı zamanda mezuniyet not ortalamasıdır.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Normal öğrenim süresi sonunda en az normal ders yükü ile mezun olan öğrencilerden not ortalaması 3.00-3.49 olan öğrenciler başarı belgesi, 3.50-4.00 arasında olan öğrenciler ise üstün başarı belgesi almaya hak kazanırlar</w:t>
      </w:r>
    </w:p>
    <w:p w:rsidR="007D6995" w:rsidRDefault="007D6995" w:rsidP="00000830">
      <w:pPr>
        <w:pStyle w:val="AralkYok"/>
        <w:jc w:val="both"/>
        <w:rPr>
          <w:rFonts w:ascii="Times New Roman" w:hAnsi="Times New Roman" w:cs="Times New Roman"/>
          <w:sz w:val="24"/>
          <w:szCs w:val="24"/>
        </w:rPr>
      </w:pPr>
    </w:p>
    <w:p w:rsidR="007D6995" w:rsidRDefault="007D6995" w:rsidP="00000830">
      <w:pPr>
        <w:pStyle w:val="AralkYok"/>
        <w:jc w:val="both"/>
        <w:rPr>
          <w:rFonts w:ascii="Times New Roman" w:hAnsi="Times New Roman" w:cs="Times New Roman"/>
          <w:sz w:val="24"/>
          <w:szCs w:val="24"/>
        </w:rPr>
      </w:pP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lastRenderedPageBreak/>
        <w:t>DİPLOMA:</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42-</w:t>
      </w:r>
      <w:r w:rsidRPr="00FF7149">
        <w:rPr>
          <w:rFonts w:ascii="Times New Roman" w:hAnsi="Times New Roman" w:cs="Times New Roman"/>
          <w:sz w:val="24"/>
          <w:szCs w:val="24"/>
        </w:rPr>
        <w:t>Süleyman Demirel Üniversitesi Tıp Fakültesi’ni bitiren öğrencilere yasada öngörülen şartlara uygun olarak mezuniyet belgesi ve diploması düzenlenir.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Temel Tıp Bilimlerinde ilk iki yılı başarı ile tamamlayanlara GNO’ sının en az 2.00 olması kaydıyla, öğrenimini tamamlayamaması halinde, Üniversite ile ilişiği kesilerek unvansız “Temel Tıp Bilimlerinde Ön Lisans Diploması” verilir.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HÜKÜM BULUNMAYAN HALLER:</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43-</w:t>
      </w:r>
      <w:r w:rsidRPr="00FF7149">
        <w:rPr>
          <w:rFonts w:ascii="Times New Roman" w:hAnsi="Times New Roman" w:cs="Times New Roman"/>
          <w:sz w:val="24"/>
          <w:szCs w:val="24"/>
        </w:rPr>
        <w:t>Bu yönergede hüküm bulunmayan konularda, 2547 Sayılı Yükseköğretim Kanunu, Yükseköğretim Kurulu Kararları, Süleyman Demirel Üniversitesi Eğitim-Öğretim ve Sınav Yönetmeliği ve Üniversite Senatosu kararlarına göre işlem yapılır.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YÜRÜRLÜKTEN KALDIRILAN YÖNERGE:</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44-</w:t>
      </w:r>
      <w:r w:rsidRPr="00FF7149">
        <w:rPr>
          <w:rFonts w:ascii="Times New Roman" w:hAnsi="Times New Roman" w:cs="Times New Roman"/>
          <w:sz w:val="24"/>
          <w:szCs w:val="24"/>
        </w:rPr>
        <w:t>03.06.2011 tarih ve 344/11  sayılı Üniversite Senato Kararı ile kabul edilen “Süleyman Demirel Üniversitesi Tıp Fakültesi Eğitim-Öğretim ve Sınav Yönergesi” yürürlükten kaldırılmıştır.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YÜRÜRLÜK:</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45-</w:t>
      </w:r>
      <w:r w:rsidRPr="00FF7149">
        <w:rPr>
          <w:rFonts w:ascii="Times New Roman" w:hAnsi="Times New Roman" w:cs="Times New Roman"/>
          <w:sz w:val="24"/>
          <w:szCs w:val="24"/>
        </w:rPr>
        <w:t>Bu Yönerge Süleyman Demirel Üniversitesi Senatosunca onaylandığı tarihten itibaren yürürlüğe girer.</w:t>
      </w:r>
    </w:p>
    <w:p w:rsidR="007056C2" w:rsidRPr="007D6995" w:rsidRDefault="007056C2" w:rsidP="00000830">
      <w:pPr>
        <w:pStyle w:val="AralkYok"/>
        <w:jc w:val="both"/>
        <w:rPr>
          <w:rFonts w:ascii="Times New Roman" w:hAnsi="Times New Roman" w:cs="Times New Roman"/>
          <w:b/>
          <w:sz w:val="24"/>
          <w:szCs w:val="24"/>
        </w:rPr>
      </w:pPr>
      <w:r w:rsidRPr="007D6995">
        <w:rPr>
          <w:rFonts w:ascii="Times New Roman" w:hAnsi="Times New Roman" w:cs="Times New Roman"/>
          <w:b/>
          <w:sz w:val="24"/>
          <w:szCs w:val="24"/>
        </w:rPr>
        <w:t>YÜRÜTME:</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Madde 46-</w:t>
      </w:r>
      <w:r w:rsidRPr="00FF7149">
        <w:rPr>
          <w:rFonts w:ascii="Times New Roman" w:hAnsi="Times New Roman" w:cs="Times New Roman"/>
          <w:sz w:val="24"/>
          <w:szCs w:val="24"/>
        </w:rPr>
        <w:t>Bu yönerge hükümlerini, Süleyman Demirel Üniversitesi Rektörü yürütür.</w:t>
      </w:r>
    </w:p>
    <w:p w:rsidR="007056C2" w:rsidRPr="00FF7149" w:rsidRDefault="007056C2" w:rsidP="00000830">
      <w:pPr>
        <w:pStyle w:val="AralkYok"/>
        <w:jc w:val="both"/>
        <w:rPr>
          <w:rFonts w:ascii="Times New Roman" w:hAnsi="Times New Roman" w:cs="Times New Roman"/>
          <w:sz w:val="24"/>
          <w:szCs w:val="24"/>
        </w:rPr>
      </w:pPr>
      <w:r w:rsidRPr="007D6995">
        <w:rPr>
          <w:rFonts w:ascii="Times New Roman" w:hAnsi="Times New Roman" w:cs="Times New Roman"/>
          <w:b/>
          <w:sz w:val="24"/>
          <w:szCs w:val="24"/>
        </w:rPr>
        <w:t>Geçici Madde –</w:t>
      </w:r>
      <w:r w:rsidRPr="00FF7149">
        <w:rPr>
          <w:rFonts w:ascii="Times New Roman" w:hAnsi="Times New Roman" w:cs="Times New Roman"/>
          <w:sz w:val="24"/>
          <w:szCs w:val="24"/>
        </w:rPr>
        <w:t>Bu yönergenin 22.Maddesi 2013-2014 Eğitim Öğretim yılından itibaren uygulanır.</w:t>
      </w:r>
    </w:p>
    <w:p w:rsidR="007056C2" w:rsidRPr="00FF7149" w:rsidRDefault="007056C2" w:rsidP="00000830">
      <w:pPr>
        <w:pStyle w:val="AralkYok"/>
        <w:jc w:val="both"/>
        <w:rPr>
          <w:rFonts w:ascii="Times New Roman" w:hAnsi="Times New Roman" w:cs="Times New Roman"/>
          <w:sz w:val="24"/>
          <w:szCs w:val="24"/>
        </w:rPr>
      </w:pPr>
      <w:r w:rsidRPr="00FF7149">
        <w:rPr>
          <w:rFonts w:ascii="Times New Roman" w:hAnsi="Times New Roman" w:cs="Times New Roman"/>
          <w:sz w:val="24"/>
          <w:szCs w:val="24"/>
        </w:rPr>
        <w:t>Kabul Tarihi: 06.01.2015 tarih ve 435/11 sayılı Senato Kar</w:t>
      </w:r>
    </w:p>
    <w:p w:rsidR="00417C07" w:rsidRPr="00FF7149" w:rsidRDefault="00417C07" w:rsidP="00000830">
      <w:pPr>
        <w:pStyle w:val="AralkYok"/>
        <w:jc w:val="both"/>
        <w:rPr>
          <w:rFonts w:ascii="Times New Roman" w:hAnsi="Times New Roman" w:cs="Times New Roman"/>
          <w:sz w:val="24"/>
          <w:szCs w:val="24"/>
        </w:rPr>
      </w:pPr>
    </w:p>
    <w:sectPr w:rsidR="00417C07" w:rsidRPr="00FF7149" w:rsidSect="00417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C2"/>
    <w:rsid w:val="00000830"/>
    <w:rsid w:val="00014494"/>
    <w:rsid w:val="00064C65"/>
    <w:rsid w:val="000F1BCA"/>
    <w:rsid w:val="001826C3"/>
    <w:rsid w:val="00417C07"/>
    <w:rsid w:val="004A3804"/>
    <w:rsid w:val="005542A3"/>
    <w:rsid w:val="007056C2"/>
    <w:rsid w:val="007D6995"/>
    <w:rsid w:val="00B442FC"/>
    <w:rsid w:val="00CA1576"/>
    <w:rsid w:val="00E565B8"/>
    <w:rsid w:val="00FB50A4"/>
    <w:rsid w:val="00FF7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56C2"/>
    <w:rPr>
      <w:b/>
      <w:bCs/>
    </w:rPr>
  </w:style>
  <w:style w:type="character" w:customStyle="1" w:styleId="apple-converted-space">
    <w:name w:val="apple-converted-space"/>
    <w:basedOn w:val="VarsaylanParagrafYazTipi"/>
    <w:rsid w:val="007056C2"/>
  </w:style>
  <w:style w:type="paragraph" w:styleId="AralkYok">
    <w:name w:val="No Spacing"/>
    <w:uiPriority w:val="1"/>
    <w:qFormat/>
    <w:rsid w:val="00FF7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56C2"/>
    <w:rPr>
      <w:b/>
      <w:bCs/>
    </w:rPr>
  </w:style>
  <w:style w:type="character" w:customStyle="1" w:styleId="apple-converted-space">
    <w:name w:val="apple-converted-space"/>
    <w:basedOn w:val="VarsaylanParagrafYazTipi"/>
    <w:rsid w:val="007056C2"/>
  </w:style>
  <w:style w:type="paragraph" w:styleId="AralkYok">
    <w:name w:val="No Spacing"/>
    <w:uiPriority w:val="1"/>
    <w:qFormat/>
    <w:rsid w:val="00FF7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7651">
      <w:bodyDiv w:val="1"/>
      <w:marLeft w:val="0"/>
      <w:marRight w:val="0"/>
      <w:marTop w:val="0"/>
      <w:marBottom w:val="0"/>
      <w:divBdr>
        <w:top w:val="none" w:sz="0" w:space="0" w:color="auto"/>
        <w:left w:val="none" w:sz="0" w:space="0" w:color="auto"/>
        <w:bottom w:val="none" w:sz="0" w:space="0" w:color="auto"/>
        <w:right w:val="none" w:sz="0" w:space="0" w:color="auto"/>
      </w:divBdr>
      <w:divsChild>
        <w:div w:id="986476702">
          <w:marLeft w:val="459"/>
          <w:marRight w:val="0"/>
          <w:marTop w:val="0"/>
          <w:marBottom w:val="0"/>
          <w:divBdr>
            <w:top w:val="none" w:sz="0" w:space="0" w:color="auto"/>
            <w:left w:val="none" w:sz="0" w:space="0" w:color="auto"/>
            <w:bottom w:val="none" w:sz="0" w:space="0" w:color="auto"/>
            <w:right w:val="none" w:sz="0" w:space="0" w:color="auto"/>
          </w:divBdr>
        </w:div>
        <w:div w:id="2073580838">
          <w:marLeft w:val="743"/>
          <w:marRight w:val="0"/>
          <w:marTop w:val="0"/>
          <w:marBottom w:val="0"/>
          <w:divBdr>
            <w:top w:val="none" w:sz="0" w:space="0" w:color="auto"/>
            <w:left w:val="none" w:sz="0" w:space="0" w:color="auto"/>
            <w:bottom w:val="none" w:sz="0" w:space="0" w:color="auto"/>
            <w:right w:val="none" w:sz="0" w:space="0" w:color="auto"/>
          </w:divBdr>
        </w:div>
        <w:div w:id="1015768330">
          <w:marLeft w:val="743"/>
          <w:marRight w:val="0"/>
          <w:marTop w:val="0"/>
          <w:marBottom w:val="0"/>
          <w:divBdr>
            <w:top w:val="none" w:sz="0" w:space="0" w:color="auto"/>
            <w:left w:val="none" w:sz="0" w:space="0" w:color="auto"/>
            <w:bottom w:val="none" w:sz="0" w:space="0" w:color="auto"/>
            <w:right w:val="none" w:sz="0" w:space="0" w:color="auto"/>
          </w:divBdr>
        </w:div>
        <w:div w:id="1432974030">
          <w:marLeft w:val="743"/>
          <w:marRight w:val="0"/>
          <w:marTop w:val="0"/>
          <w:marBottom w:val="0"/>
          <w:divBdr>
            <w:top w:val="none" w:sz="0" w:space="0" w:color="auto"/>
            <w:left w:val="none" w:sz="0" w:space="0" w:color="auto"/>
            <w:bottom w:val="none" w:sz="0" w:space="0" w:color="auto"/>
            <w:right w:val="none" w:sz="0" w:space="0" w:color="auto"/>
          </w:divBdr>
        </w:div>
        <w:div w:id="1835141408">
          <w:marLeft w:val="743"/>
          <w:marRight w:val="0"/>
          <w:marTop w:val="0"/>
          <w:marBottom w:val="0"/>
          <w:divBdr>
            <w:top w:val="none" w:sz="0" w:space="0" w:color="auto"/>
            <w:left w:val="none" w:sz="0" w:space="0" w:color="auto"/>
            <w:bottom w:val="none" w:sz="0" w:space="0" w:color="auto"/>
            <w:right w:val="none" w:sz="0" w:space="0" w:color="auto"/>
          </w:divBdr>
        </w:div>
        <w:div w:id="592859814">
          <w:marLeft w:val="426"/>
          <w:marRight w:val="0"/>
          <w:marTop w:val="0"/>
          <w:marBottom w:val="0"/>
          <w:divBdr>
            <w:top w:val="none" w:sz="0" w:space="0" w:color="auto"/>
            <w:left w:val="none" w:sz="0" w:space="0" w:color="auto"/>
            <w:bottom w:val="none" w:sz="0" w:space="0" w:color="auto"/>
            <w:right w:val="none" w:sz="0" w:space="0" w:color="auto"/>
          </w:divBdr>
        </w:div>
        <w:div w:id="1190681554">
          <w:marLeft w:val="426"/>
          <w:marRight w:val="0"/>
          <w:marTop w:val="0"/>
          <w:marBottom w:val="0"/>
          <w:divBdr>
            <w:top w:val="none" w:sz="0" w:space="0" w:color="auto"/>
            <w:left w:val="none" w:sz="0" w:space="0" w:color="auto"/>
            <w:bottom w:val="none" w:sz="0" w:space="0" w:color="auto"/>
            <w:right w:val="none" w:sz="0" w:space="0" w:color="auto"/>
          </w:divBdr>
        </w:div>
        <w:div w:id="863596847">
          <w:marLeft w:val="426"/>
          <w:marRight w:val="0"/>
          <w:marTop w:val="0"/>
          <w:marBottom w:val="0"/>
          <w:divBdr>
            <w:top w:val="none" w:sz="0" w:space="0" w:color="auto"/>
            <w:left w:val="none" w:sz="0" w:space="0" w:color="auto"/>
            <w:bottom w:val="none" w:sz="0" w:space="0" w:color="auto"/>
            <w:right w:val="none" w:sz="0" w:space="0" w:color="auto"/>
          </w:divBdr>
        </w:div>
        <w:div w:id="1253396051">
          <w:marLeft w:val="464"/>
          <w:marRight w:val="0"/>
          <w:marTop w:val="0"/>
          <w:marBottom w:val="0"/>
          <w:divBdr>
            <w:top w:val="none" w:sz="0" w:space="0" w:color="auto"/>
            <w:left w:val="none" w:sz="0" w:space="0" w:color="auto"/>
            <w:bottom w:val="none" w:sz="0" w:space="0" w:color="auto"/>
            <w:right w:val="none" w:sz="0" w:space="0" w:color="auto"/>
          </w:divBdr>
        </w:div>
        <w:div w:id="1985623980">
          <w:marLeft w:val="46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4366</Words>
  <Characters>24891</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SDU</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2016-05-18T12:48:00Z</dcterms:created>
  <dcterms:modified xsi:type="dcterms:W3CDTF">2016-05-18T12:48:00Z</dcterms:modified>
</cp:coreProperties>
</file>